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6778" w14:textId="2CED9FEE" w:rsidR="002D3DFE" w:rsidRPr="00ED5DB1" w:rsidRDefault="002D3DFE" w:rsidP="006C1F6E">
      <w:pPr>
        <w:spacing w:after="0" w:line="276" w:lineRule="auto"/>
        <w:contextualSpacing/>
        <w:jc w:val="center"/>
        <w:rPr>
          <w:rFonts w:ascii="Open Sans" w:eastAsia="Times New Roman" w:hAnsi="Open Sans" w:cs="Open Sans"/>
          <w:b/>
          <w:bCs/>
          <w:sz w:val="20"/>
          <w:szCs w:val="20"/>
          <w:lang w:eastAsia="pl-PL"/>
        </w:rPr>
      </w:pPr>
      <w:r w:rsidRPr="00ED5DB1">
        <w:rPr>
          <w:rFonts w:ascii="Open Sans" w:eastAsia="Times New Roman" w:hAnsi="Open Sans" w:cs="Open Sans"/>
          <w:b/>
          <w:bCs/>
          <w:sz w:val="20"/>
          <w:szCs w:val="20"/>
          <w:lang w:eastAsia="pl-PL"/>
        </w:rPr>
        <w:t xml:space="preserve">Umowa nr </w:t>
      </w:r>
      <w:r w:rsidR="006C1F6E" w:rsidRPr="00ED5DB1">
        <w:rPr>
          <w:rFonts w:ascii="Open Sans" w:eastAsia="Times New Roman" w:hAnsi="Open Sans" w:cs="Open Sans"/>
          <w:b/>
          <w:bCs/>
          <w:sz w:val="20"/>
          <w:szCs w:val="20"/>
          <w:lang w:eastAsia="pl-PL"/>
        </w:rPr>
        <w:t>BIT-BID.25.</w:t>
      </w:r>
      <w:r w:rsidR="00996F4E" w:rsidRPr="00ED5DB1">
        <w:rPr>
          <w:rFonts w:ascii="Open Sans" w:eastAsia="Times New Roman" w:hAnsi="Open Sans" w:cs="Open Sans"/>
          <w:b/>
          <w:bCs/>
          <w:sz w:val="20"/>
          <w:szCs w:val="20"/>
          <w:lang w:eastAsia="pl-PL"/>
        </w:rPr>
        <w:t>0</w:t>
      </w:r>
      <w:r w:rsidR="006D1D13" w:rsidRPr="00ED5DB1">
        <w:rPr>
          <w:rFonts w:ascii="Open Sans" w:eastAsia="Times New Roman" w:hAnsi="Open Sans" w:cs="Open Sans"/>
          <w:b/>
          <w:bCs/>
          <w:sz w:val="20"/>
          <w:szCs w:val="20"/>
          <w:lang w:eastAsia="pl-PL"/>
        </w:rPr>
        <w:t>1</w:t>
      </w:r>
      <w:r w:rsidR="00806082" w:rsidRPr="00ED5DB1">
        <w:rPr>
          <w:rFonts w:ascii="Open Sans" w:eastAsia="Times New Roman" w:hAnsi="Open Sans" w:cs="Open Sans"/>
          <w:b/>
          <w:bCs/>
          <w:sz w:val="20"/>
          <w:szCs w:val="20"/>
          <w:lang w:eastAsia="pl-PL"/>
        </w:rPr>
        <w:t>6</w:t>
      </w:r>
      <w:r w:rsidR="006C1F6E" w:rsidRPr="00ED5DB1">
        <w:rPr>
          <w:rFonts w:ascii="Open Sans" w:eastAsia="Times New Roman" w:hAnsi="Open Sans" w:cs="Open Sans"/>
          <w:b/>
          <w:bCs/>
          <w:sz w:val="20"/>
          <w:szCs w:val="20"/>
          <w:lang w:eastAsia="pl-PL"/>
        </w:rPr>
        <w:t>.202</w:t>
      </w:r>
      <w:r w:rsidR="006D1D13" w:rsidRPr="00ED5DB1">
        <w:rPr>
          <w:rFonts w:ascii="Open Sans" w:eastAsia="Times New Roman" w:hAnsi="Open Sans" w:cs="Open Sans"/>
          <w:b/>
          <w:bCs/>
          <w:sz w:val="20"/>
          <w:szCs w:val="20"/>
          <w:lang w:eastAsia="pl-PL"/>
        </w:rPr>
        <w:t>5</w:t>
      </w:r>
    </w:p>
    <w:p w14:paraId="74532B9A" w14:textId="77777777" w:rsidR="002D3DFE" w:rsidRPr="00ED5DB1" w:rsidRDefault="002D3DFE" w:rsidP="002D3DFE">
      <w:pPr>
        <w:spacing w:after="0" w:line="276" w:lineRule="auto"/>
        <w:rPr>
          <w:rFonts w:ascii="Open Sans" w:eastAsiaTheme="minorHAnsi" w:hAnsi="Open Sans" w:cs="Open Sans"/>
          <w:color w:val="1F497D"/>
          <w:sz w:val="20"/>
          <w:szCs w:val="20"/>
        </w:rPr>
      </w:pPr>
    </w:p>
    <w:p w14:paraId="76D33E83" w14:textId="331D3C23" w:rsidR="00E86325" w:rsidRPr="00ED5DB1" w:rsidRDefault="006D1D13" w:rsidP="00E86325">
      <w:pPr>
        <w:tabs>
          <w:tab w:val="left" w:pos="5670"/>
        </w:tabs>
        <w:spacing w:after="0" w:line="276" w:lineRule="auto"/>
        <w:rPr>
          <w:rFonts w:ascii="Open Sans" w:hAnsi="Open Sans" w:cs="Open Sans"/>
          <w:sz w:val="20"/>
          <w:szCs w:val="20"/>
        </w:rPr>
      </w:pPr>
      <w:r>
        <w:rPr>
          <w:rFonts w:ascii="Open Sans" w:hAnsi="Open Sans" w:cs="Open Sans"/>
          <w:sz w:val="20"/>
          <w:szCs w:val="20"/>
        </w:rPr>
        <w:t>z</w:t>
      </w:r>
      <w:r w:rsidR="00E86325" w:rsidRPr="00ED5DB1">
        <w:rPr>
          <w:rFonts w:ascii="Open Sans" w:hAnsi="Open Sans" w:cs="Open Sans"/>
          <w:sz w:val="20"/>
          <w:szCs w:val="20"/>
        </w:rPr>
        <w:t>awarta</w:t>
      </w:r>
      <w:r>
        <w:rPr>
          <w:rFonts w:ascii="Open Sans" w:hAnsi="Open Sans" w:cs="Open Sans"/>
          <w:sz w:val="20"/>
          <w:szCs w:val="20"/>
        </w:rPr>
        <w:t xml:space="preserve"> w dniu …………………………………………            </w:t>
      </w:r>
      <w:r w:rsidR="00E86325" w:rsidRPr="00ED5DB1">
        <w:rPr>
          <w:rFonts w:ascii="Open Sans" w:hAnsi="Open Sans" w:cs="Open Sans"/>
          <w:sz w:val="20"/>
          <w:szCs w:val="20"/>
        </w:rPr>
        <w:t xml:space="preserve"> w Warszawie</w:t>
      </w:r>
      <w:r w:rsidR="00C02F73" w:rsidRPr="00ED5DB1">
        <w:rPr>
          <w:rStyle w:val="Odwoanieprzypisudolnego"/>
          <w:rFonts w:ascii="Open Sans" w:hAnsi="Open Sans" w:cs="Open Sans"/>
          <w:sz w:val="20"/>
          <w:szCs w:val="20"/>
        </w:rPr>
        <w:t xml:space="preserve"> </w:t>
      </w:r>
      <w:r w:rsidR="00E86325" w:rsidRPr="00ED5DB1">
        <w:rPr>
          <w:rFonts w:ascii="Open Sans" w:hAnsi="Open Sans" w:cs="Open Sans"/>
          <w:sz w:val="20"/>
          <w:szCs w:val="20"/>
        </w:rPr>
        <w:t>pomiędzy:</w:t>
      </w:r>
    </w:p>
    <w:p w14:paraId="21122BD7" w14:textId="0F6E2596" w:rsidR="00E86325" w:rsidRPr="00ED5DB1" w:rsidRDefault="00E86325" w:rsidP="00E86325">
      <w:pPr>
        <w:spacing w:after="0" w:line="276" w:lineRule="auto"/>
        <w:rPr>
          <w:rFonts w:ascii="Open Sans" w:hAnsi="Open Sans" w:cs="Open Sans"/>
          <w:sz w:val="20"/>
          <w:szCs w:val="20"/>
        </w:rPr>
      </w:pPr>
      <w:r w:rsidRPr="00ED5DB1">
        <w:rPr>
          <w:rFonts w:ascii="Open Sans" w:hAnsi="Open Sans" w:cs="Open Sans"/>
          <w:sz w:val="20"/>
          <w:szCs w:val="20"/>
        </w:rPr>
        <w:t>Skarbem Państwa – Najwyższą Izbą Kontroli z siedzibą w Warszawa</w:t>
      </w:r>
      <w:r w:rsidR="006D1D13">
        <w:rPr>
          <w:rFonts w:ascii="Open Sans" w:hAnsi="Open Sans" w:cs="Open Sans"/>
          <w:sz w:val="20"/>
          <w:szCs w:val="20"/>
        </w:rPr>
        <w:t xml:space="preserve"> (02-056) przy</w:t>
      </w:r>
      <w:r w:rsidRPr="00ED5DB1">
        <w:rPr>
          <w:rFonts w:ascii="Open Sans" w:hAnsi="Open Sans" w:cs="Open Sans"/>
          <w:sz w:val="20"/>
          <w:szCs w:val="20"/>
        </w:rPr>
        <w:t xml:space="preserve"> ul. Filtrow</w:t>
      </w:r>
      <w:r w:rsidR="006D1D13">
        <w:rPr>
          <w:rFonts w:ascii="Open Sans" w:hAnsi="Open Sans" w:cs="Open Sans"/>
          <w:sz w:val="20"/>
          <w:szCs w:val="20"/>
        </w:rPr>
        <w:t>ej</w:t>
      </w:r>
      <w:r w:rsidRPr="00ED5DB1">
        <w:rPr>
          <w:rFonts w:ascii="Open Sans" w:hAnsi="Open Sans" w:cs="Open Sans"/>
          <w:sz w:val="20"/>
          <w:szCs w:val="20"/>
        </w:rPr>
        <w:t xml:space="preserve"> 57, zwanym dalej Zamawiającym, reprezentowanym przez:</w:t>
      </w:r>
    </w:p>
    <w:p w14:paraId="5128A182" w14:textId="21260977" w:rsidR="00E86325" w:rsidRPr="00ED5DB1" w:rsidRDefault="00DA6B3C" w:rsidP="00E86325">
      <w:pPr>
        <w:spacing w:after="0" w:line="276" w:lineRule="auto"/>
        <w:rPr>
          <w:rFonts w:ascii="Open Sans" w:hAnsi="Open Sans" w:cs="Open Sans"/>
          <w:sz w:val="20"/>
          <w:szCs w:val="20"/>
        </w:rPr>
      </w:pPr>
      <w:r w:rsidRPr="00ED5DB1">
        <w:rPr>
          <w:rFonts w:ascii="Open Sans" w:hAnsi="Open Sans" w:cs="Open Sans"/>
          <w:sz w:val="20"/>
          <w:szCs w:val="20"/>
        </w:rPr>
        <w:t>………….</w:t>
      </w:r>
      <w:r w:rsidR="00E86325" w:rsidRPr="00ED5DB1">
        <w:rPr>
          <w:rFonts w:ascii="Open Sans" w:hAnsi="Open Sans" w:cs="Open Sans"/>
          <w:sz w:val="20"/>
          <w:szCs w:val="20"/>
        </w:rPr>
        <w:t xml:space="preserve"> – </w:t>
      </w:r>
      <w:r w:rsidRPr="00ED5DB1">
        <w:rPr>
          <w:rFonts w:ascii="Open Sans" w:hAnsi="Open Sans" w:cs="Open Sans"/>
          <w:sz w:val="20"/>
          <w:szCs w:val="20"/>
        </w:rPr>
        <w:t>……………………</w:t>
      </w:r>
    </w:p>
    <w:p w14:paraId="1EC8E03B" w14:textId="77777777" w:rsidR="00E86325" w:rsidRPr="00ED5DB1" w:rsidRDefault="00E86325" w:rsidP="00E86325">
      <w:pPr>
        <w:spacing w:after="0" w:line="276" w:lineRule="auto"/>
        <w:rPr>
          <w:rFonts w:ascii="Open Sans" w:eastAsia="Lucida Grande" w:hAnsi="Open Sans" w:cs="Open Sans"/>
          <w:sz w:val="20"/>
          <w:szCs w:val="20"/>
          <w:lang w:eastAsia="pl-PL"/>
        </w:rPr>
      </w:pPr>
      <w:r w:rsidRPr="00ED5DB1">
        <w:rPr>
          <w:rFonts w:ascii="Open Sans" w:eastAsia="Lucida Grande" w:hAnsi="Open Sans" w:cs="Open Sans"/>
          <w:sz w:val="20"/>
          <w:szCs w:val="20"/>
          <w:lang w:eastAsia="pl-PL"/>
        </w:rPr>
        <w:t>a</w:t>
      </w:r>
    </w:p>
    <w:p w14:paraId="562BA651" w14:textId="0FA4923C" w:rsidR="00E86325" w:rsidRPr="00ED5DB1" w:rsidRDefault="00CA5284" w:rsidP="00E86325">
      <w:pPr>
        <w:spacing w:after="0" w:line="276" w:lineRule="auto"/>
        <w:rPr>
          <w:rFonts w:ascii="Open Sans" w:hAnsi="Open Sans" w:cs="Open Sans"/>
          <w:sz w:val="20"/>
          <w:szCs w:val="20"/>
        </w:rPr>
      </w:pPr>
      <w:r w:rsidRPr="00ED5DB1">
        <w:rPr>
          <w:rFonts w:ascii="Open Sans" w:hAnsi="Open Sans" w:cs="Open Sans"/>
          <w:sz w:val="20"/>
          <w:szCs w:val="20"/>
        </w:rPr>
        <w:t>…………</w:t>
      </w:r>
      <w:r w:rsidR="00E86325" w:rsidRPr="00ED5DB1">
        <w:rPr>
          <w:rFonts w:ascii="Open Sans" w:hAnsi="Open Sans" w:cs="Open Sans"/>
          <w:sz w:val="20"/>
          <w:szCs w:val="20"/>
        </w:rPr>
        <w:t xml:space="preserve">,  z siedzibą  w </w:t>
      </w:r>
      <w:r w:rsidR="00DA6B3C" w:rsidRPr="00ED5DB1">
        <w:rPr>
          <w:rFonts w:ascii="Open Sans" w:hAnsi="Open Sans" w:cs="Open Sans"/>
          <w:sz w:val="20"/>
          <w:szCs w:val="20"/>
        </w:rPr>
        <w:t>………..</w:t>
      </w:r>
      <w:r w:rsidR="00D64BF2" w:rsidRPr="00ED5DB1">
        <w:rPr>
          <w:rFonts w:ascii="Open Sans" w:hAnsi="Open Sans" w:cs="Open Sans"/>
          <w:sz w:val="20"/>
          <w:szCs w:val="20"/>
        </w:rPr>
        <w:t xml:space="preserve"> </w:t>
      </w:r>
      <w:r w:rsidR="00E86325" w:rsidRPr="00ED5DB1">
        <w:rPr>
          <w:rFonts w:ascii="Open Sans" w:hAnsi="Open Sans" w:cs="Open Sans"/>
          <w:sz w:val="20"/>
          <w:szCs w:val="20"/>
        </w:rPr>
        <w:t>przy ul</w:t>
      </w:r>
      <w:r w:rsidR="00DA6B3C" w:rsidRPr="00ED5DB1">
        <w:rPr>
          <w:rFonts w:ascii="Open Sans" w:hAnsi="Open Sans" w:cs="Open Sans"/>
          <w:sz w:val="20"/>
          <w:szCs w:val="20"/>
        </w:rPr>
        <w:t>………</w:t>
      </w:r>
      <w:r w:rsidR="00D64BF2" w:rsidRPr="00ED5DB1">
        <w:rPr>
          <w:rFonts w:ascii="Open Sans" w:hAnsi="Open Sans" w:cs="Open Sans"/>
          <w:sz w:val="20"/>
          <w:szCs w:val="20"/>
        </w:rPr>
        <w:t>,</w:t>
      </w:r>
      <w:r w:rsidR="006D5CBF" w:rsidRPr="00ED5DB1">
        <w:rPr>
          <w:rFonts w:ascii="Open Sans" w:hAnsi="Open Sans" w:cs="Open Sans"/>
          <w:sz w:val="20"/>
          <w:szCs w:val="20"/>
        </w:rPr>
        <w:t xml:space="preserve"> </w:t>
      </w:r>
      <w:r w:rsidR="00E86325" w:rsidRPr="00ED5DB1">
        <w:rPr>
          <w:rFonts w:ascii="Open Sans" w:hAnsi="Open Sans" w:cs="Open Sans"/>
          <w:sz w:val="20"/>
          <w:szCs w:val="20"/>
        </w:rPr>
        <w:t xml:space="preserve">wpisaną do Rejestru Przedsiębiorców Krajowego Rejestru Sądowego prowadzonego przez Sąd </w:t>
      </w:r>
      <w:r w:rsidR="00DA6B3C" w:rsidRPr="00ED5DB1">
        <w:rPr>
          <w:rFonts w:ascii="Open Sans" w:hAnsi="Open Sans" w:cs="Open Sans"/>
          <w:sz w:val="20"/>
          <w:szCs w:val="20"/>
        </w:rPr>
        <w:t>………</w:t>
      </w:r>
      <w:r w:rsidR="00E86325" w:rsidRPr="00ED5DB1">
        <w:rPr>
          <w:rFonts w:ascii="Open Sans" w:hAnsi="Open Sans" w:cs="Open Sans"/>
          <w:sz w:val="20"/>
          <w:szCs w:val="20"/>
        </w:rPr>
        <w:t xml:space="preserve">pod numerem KRS </w:t>
      </w:r>
      <w:r w:rsidR="00DA6B3C" w:rsidRPr="00ED5DB1">
        <w:rPr>
          <w:rFonts w:ascii="Open Sans" w:hAnsi="Open Sans" w:cs="Open Sans"/>
          <w:sz w:val="20"/>
          <w:szCs w:val="20"/>
        </w:rPr>
        <w:t>……..</w:t>
      </w:r>
      <w:r w:rsidR="00E86325" w:rsidRPr="00ED5DB1">
        <w:rPr>
          <w:rFonts w:ascii="Open Sans" w:hAnsi="Open Sans" w:cs="Open Sans"/>
          <w:sz w:val="20"/>
          <w:szCs w:val="20"/>
        </w:rPr>
        <w:t xml:space="preserve">, posiadający </w:t>
      </w:r>
      <w:r w:rsidR="00DA6B3C" w:rsidRPr="00ED5DB1">
        <w:rPr>
          <w:rFonts w:ascii="Open Sans" w:hAnsi="Open Sans" w:cs="Open Sans"/>
          <w:sz w:val="20"/>
          <w:szCs w:val="20"/>
        </w:rPr>
        <w:t>…….</w:t>
      </w:r>
      <w:r w:rsidR="00D64BF2" w:rsidRPr="00ED5DB1">
        <w:rPr>
          <w:rFonts w:ascii="Open Sans" w:hAnsi="Open Sans" w:cs="Open Sans"/>
          <w:sz w:val="20"/>
          <w:szCs w:val="20"/>
        </w:rPr>
        <w:t xml:space="preserve"> </w:t>
      </w:r>
      <w:r w:rsidR="00E86325" w:rsidRPr="00ED5DB1">
        <w:rPr>
          <w:rFonts w:ascii="Open Sans" w:hAnsi="Open Sans" w:cs="Open Sans"/>
          <w:sz w:val="20"/>
          <w:szCs w:val="20"/>
        </w:rPr>
        <w:t xml:space="preserve">i nadany NIP </w:t>
      </w:r>
      <w:r w:rsidR="00DA6B3C" w:rsidRPr="00ED5DB1">
        <w:rPr>
          <w:rFonts w:ascii="Open Sans" w:hAnsi="Open Sans" w:cs="Open Sans"/>
          <w:sz w:val="20"/>
          <w:szCs w:val="20"/>
        </w:rPr>
        <w:t>……..</w:t>
      </w:r>
      <w:r w:rsidR="00E86325" w:rsidRPr="00ED5DB1">
        <w:rPr>
          <w:rFonts w:ascii="Open Sans" w:hAnsi="Open Sans" w:cs="Open Sans"/>
          <w:sz w:val="20"/>
          <w:szCs w:val="20"/>
        </w:rPr>
        <w:t>, wysokość kapitału zakładowego</w:t>
      </w:r>
      <w:r w:rsidR="006D5CBF" w:rsidRPr="00ED5DB1">
        <w:rPr>
          <w:rFonts w:ascii="Open Sans" w:hAnsi="Open Sans" w:cs="Open Sans"/>
          <w:sz w:val="20"/>
          <w:szCs w:val="20"/>
        </w:rPr>
        <w:t xml:space="preserve"> </w:t>
      </w:r>
      <w:r w:rsidR="00DA6B3C" w:rsidRPr="00ED5DB1">
        <w:rPr>
          <w:rFonts w:ascii="Open Sans" w:hAnsi="Open Sans" w:cs="Open Sans"/>
          <w:sz w:val="20"/>
          <w:szCs w:val="20"/>
        </w:rPr>
        <w:t>…….</w:t>
      </w:r>
      <w:r w:rsidR="006D5CBF" w:rsidRPr="00ED5DB1">
        <w:rPr>
          <w:rFonts w:ascii="Open Sans" w:hAnsi="Open Sans" w:cs="Open Sans"/>
          <w:sz w:val="20"/>
          <w:szCs w:val="20"/>
        </w:rPr>
        <w:t>zł</w:t>
      </w:r>
      <w:r w:rsidR="00E86325" w:rsidRPr="00ED5DB1">
        <w:rPr>
          <w:rFonts w:ascii="Open Sans" w:hAnsi="Open Sans" w:cs="Open Sans"/>
          <w:sz w:val="20"/>
          <w:szCs w:val="20"/>
        </w:rPr>
        <w:t>, zwaną dalej „Wykonawcą”, reprezentowaną zgodnie z odpisem z rejestru przez:</w:t>
      </w:r>
    </w:p>
    <w:p w14:paraId="65443919" w14:textId="5DD489EE" w:rsidR="00E86325" w:rsidRPr="00ED5DB1" w:rsidRDefault="00DA6B3C" w:rsidP="00E86325">
      <w:pPr>
        <w:spacing w:after="0" w:line="276" w:lineRule="auto"/>
        <w:rPr>
          <w:rFonts w:ascii="Open Sans" w:hAnsi="Open Sans" w:cs="Open Sans"/>
          <w:sz w:val="20"/>
          <w:szCs w:val="20"/>
        </w:rPr>
      </w:pPr>
      <w:r w:rsidRPr="00ED5DB1">
        <w:rPr>
          <w:rFonts w:ascii="Open Sans" w:hAnsi="Open Sans" w:cs="Open Sans"/>
          <w:sz w:val="20"/>
          <w:szCs w:val="20"/>
        </w:rPr>
        <w:t>………..</w:t>
      </w:r>
      <w:r w:rsidR="00C02F73" w:rsidRPr="00ED5DB1">
        <w:rPr>
          <w:rFonts w:ascii="Open Sans" w:hAnsi="Open Sans" w:cs="Open Sans"/>
          <w:sz w:val="20"/>
          <w:szCs w:val="20"/>
        </w:rPr>
        <w:t xml:space="preserve"> – </w:t>
      </w:r>
      <w:r w:rsidRPr="00ED5DB1">
        <w:rPr>
          <w:rFonts w:ascii="Open Sans" w:hAnsi="Open Sans" w:cs="Open Sans"/>
          <w:sz w:val="20"/>
          <w:szCs w:val="20"/>
        </w:rPr>
        <w:t>…………………….</w:t>
      </w:r>
    </w:p>
    <w:p w14:paraId="256CE8F3" w14:textId="77777777" w:rsidR="00C02F73" w:rsidRPr="00ED5DB1" w:rsidRDefault="00C02F73" w:rsidP="002D3DFE">
      <w:pPr>
        <w:spacing w:after="0" w:line="276" w:lineRule="auto"/>
        <w:rPr>
          <w:rFonts w:ascii="Open Sans" w:hAnsi="Open Sans" w:cs="Open Sans"/>
          <w:sz w:val="20"/>
          <w:szCs w:val="20"/>
        </w:rPr>
      </w:pPr>
    </w:p>
    <w:p w14:paraId="2D75B02B" w14:textId="59EE48D5" w:rsidR="002D3DFE" w:rsidRPr="00ED5DB1" w:rsidRDefault="002D3DFE" w:rsidP="002D3DFE">
      <w:pPr>
        <w:spacing w:after="0" w:line="276" w:lineRule="auto"/>
        <w:rPr>
          <w:rFonts w:ascii="Open Sans" w:hAnsi="Open Sans" w:cs="Open Sans"/>
          <w:sz w:val="20"/>
          <w:szCs w:val="20"/>
        </w:rPr>
      </w:pPr>
      <w:r w:rsidRPr="00ED5DB1">
        <w:rPr>
          <w:rFonts w:ascii="Open Sans" w:hAnsi="Open Sans" w:cs="Open Sans"/>
          <w:sz w:val="20"/>
          <w:szCs w:val="20"/>
        </w:rPr>
        <w:t>łącznie zwanymi „Stronami” lub każda z osobna „Stroną”.</w:t>
      </w:r>
    </w:p>
    <w:p w14:paraId="16F43DDC" w14:textId="77777777" w:rsidR="00DA04DD" w:rsidRPr="00ED5DB1" w:rsidRDefault="00DA04DD" w:rsidP="002D3DFE">
      <w:pPr>
        <w:spacing w:after="0" w:line="276" w:lineRule="auto"/>
        <w:rPr>
          <w:rFonts w:ascii="Open Sans" w:hAnsi="Open Sans" w:cs="Open Sans"/>
          <w:sz w:val="20"/>
          <w:szCs w:val="20"/>
        </w:rPr>
      </w:pPr>
    </w:p>
    <w:p w14:paraId="0B80A10C" w14:textId="77777777" w:rsidR="00440734" w:rsidRPr="00ED5DB1" w:rsidRDefault="00440734" w:rsidP="002D3DFE">
      <w:pPr>
        <w:spacing w:after="0" w:line="276" w:lineRule="auto"/>
        <w:rPr>
          <w:rFonts w:ascii="Open Sans" w:hAnsi="Open Sans" w:cs="Open Sans"/>
          <w:sz w:val="20"/>
          <w:szCs w:val="20"/>
        </w:rPr>
      </w:pPr>
    </w:p>
    <w:p w14:paraId="24E27CD8" w14:textId="3650D3F9" w:rsidR="003E14EC" w:rsidRPr="00ED5DB1" w:rsidRDefault="003E488F" w:rsidP="005D762A">
      <w:pPr>
        <w:tabs>
          <w:tab w:val="left" w:pos="6450"/>
        </w:tabs>
        <w:spacing w:after="0" w:line="276" w:lineRule="auto"/>
        <w:ind w:hanging="6"/>
        <w:outlineLvl w:val="2"/>
        <w:rPr>
          <w:rFonts w:ascii="Open Sans" w:hAnsi="Open Sans" w:cs="Open Sans"/>
          <w:sz w:val="20"/>
          <w:szCs w:val="20"/>
        </w:rPr>
      </w:pPr>
      <w:r w:rsidRPr="00ED5DB1">
        <w:rPr>
          <w:rFonts w:ascii="Open Sans" w:hAnsi="Open Sans" w:cs="Open Sans"/>
          <w:sz w:val="20"/>
          <w:szCs w:val="20"/>
        </w:rPr>
        <w:t>W</w:t>
      </w:r>
      <w:r w:rsidR="003E14EC" w:rsidRPr="00ED5DB1">
        <w:rPr>
          <w:rFonts w:ascii="Open Sans" w:hAnsi="Open Sans" w:cs="Open Sans"/>
          <w:sz w:val="20"/>
          <w:szCs w:val="20"/>
        </w:rPr>
        <w:t xml:space="preserve"> wyniku rozstrzygnięcia postępowania o udzielenie zamówienia publicznego pn. </w:t>
      </w:r>
      <w:r w:rsidR="001654D5" w:rsidRPr="00ED5DB1">
        <w:rPr>
          <w:rFonts w:ascii="Open Sans" w:hAnsi="Open Sans" w:cs="Open Sans"/>
          <w:sz w:val="20"/>
          <w:szCs w:val="20"/>
        </w:rPr>
        <w:t>„</w:t>
      </w:r>
      <w:r w:rsidR="00AF4E2E" w:rsidRPr="00ED5DB1">
        <w:rPr>
          <w:rFonts w:ascii="Open Sans" w:hAnsi="Open Sans" w:cs="Open Sans"/>
          <w:sz w:val="20"/>
          <w:szCs w:val="20"/>
        </w:rPr>
        <w:t xml:space="preserve">Dostawa </w:t>
      </w:r>
      <w:r w:rsidR="00996F4E" w:rsidRPr="00ED5DB1">
        <w:rPr>
          <w:rFonts w:ascii="Open Sans" w:hAnsi="Open Sans" w:cs="Open Sans"/>
          <w:sz w:val="20"/>
          <w:szCs w:val="20"/>
        </w:rPr>
        <w:t>monitorów</w:t>
      </w:r>
      <w:r w:rsidR="001654D5" w:rsidRPr="00ED5DB1">
        <w:rPr>
          <w:rFonts w:ascii="Open Sans" w:hAnsi="Open Sans" w:cs="Open Sans"/>
          <w:sz w:val="20"/>
          <w:szCs w:val="20"/>
        </w:rPr>
        <w:t>”</w:t>
      </w:r>
      <w:r w:rsidR="003E14EC" w:rsidRPr="00ED5DB1">
        <w:rPr>
          <w:rFonts w:ascii="Open Sans" w:hAnsi="Open Sans" w:cs="Open Sans"/>
          <w:sz w:val="20"/>
          <w:szCs w:val="20"/>
        </w:rPr>
        <w:t xml:space="preserve"> z wyłączeniem przepisów ustawy z dnia 11 września 2019 r. Prawo Zamówień Publicznych (Dz. U. z 202</w:t>
      </w:r>
      <w:r w:rsidR="006D1D13">
        <w:rPr>
          <w:rFonts w:ascii="Open Sans" w:hAnsi="Open Sans" w:cs="Open Sans"/>
          <w:sz w:val="20"/>
          <w:szCs w:val="20"/>
        </w:rPr>
        <w:t>4</w:t>
      </w:r>
      <w:r w:rsidR="003E14EC" w:rsidRPr="00ED5DB1">
        <w:rPr>
          <w:rFonts w:ascii="Open Sans" w:hAnsi="Open Sans" w:cs="Open Sans"/>
          <w:sz w:val="20"/>
          <w:szCs w:val="20"/>
        </w:rPr>
        <w:t xml:space="preserve"> r. poz. </w:t>
      </w:r>
      <w:r w:rsidR="006C1188" w:rsidRPr="00ED5DB1">
        <w:rPr>
          <w:rFonts w:ascii="Open Sans" w:hAnsi="Open Sans" w:cs="Open Sans"/>
          <w:sz w:val="20"/>
          <w:szCs w:val="20"/>
        </w:rPr>
        <w:t>1</w:t>
      </w:r>
      <w:r w:rsidR="006D1D13">
        <w:rPr>
          <w:rFonts w:ascii="Open Sans" w:hAnsi="Open Sans" w:cs="Open Sans"/>
          <w:sz w:val="20"/>
          <w:szCs w:val="20"/>
        </w:rPr>
        <w:t>320</w:t>
      </w:r>
      <w:r w:rsidR="003E14EC" w:rsidRPr="00ED5DB1">
        <w:rPr>
          <w:rFonts w:ascii="Open Sans" w:hAnsi="Open Sans" w:cs="Open Sans"/>
          <w:sz w:val="20"/>
          <w:szCs w:val="20"/>
        </w:rPr>
        <w:t xml:space="preserve"> ze zm.), ponieważ wartość Umowy jest mniejsza niż kwota 130 000 zł, została zawarta </w:t>
      </w:r>
      <w:r w:rsidR="001654D5" w:rsidRPr="00ED5DB1">
        <w:rPr>
          <w:rFonts w:ascii="Open Sans" w:hAnsi="Open Sans" w:cs="Open Sans"/>
          <w:sz w:val="20"/>
          <w:szCs w:val="20"/>
        </w:rPr>
        <w:t>u</w:t>
      </w:r>
      <w:r w:rsidR="003E14EC" w:rsidRPr="00ED5DB1">
        <w:rPr>
          <w:rFonts w:ascii="Open Sans" w:hAnsi="Open Sans" w:cs="Open Sans"/>
          <w:sz w:val="20"/>
          <w:szCs w:val="20"/>
        </w:rPr>
        <w:t xml:space="preserve">mowa </w:t>
      </w:r>
      <w:r w:rsidR="001654D5" w:rsidRPr="00ED5DB1">
        <w:rPr>
          <w:rFonts w:ascii="Open Sans" w:hAnsi="Open Sans" w:cs="Open Sans"/>
          <w:sz w:val="20"/>
          <w:szCs w:val="20"/>
        </w:rPr>
        <w:t xml:space="preserve">(dalej jako „Umowa”) </w:t>
      </w:r>
      <w:r w:rsidR="003E14EC" w:rsidRPr="00ED5DB1">
        <w:rPr>
          <w:rFonts w:ascii="Open Sans" w:hAnsi="Open Sans" w:cs="Open Sans"/>
          <w:sz w:val="20"/>
          <w:szCs w:val="20"/>
        </w:rPr>
        <w:t>o następującej treści:</w:t>
      </w:r>
    </w:p>
    <w:p w14:paraId="418F97A9" w14:textId="77777777" w:rsidR="00A653AF" w:rsidRPr="00ED5DB1" w:rsidRDefault="00A653AF" w:rsidP="005D762A">
      <w:pPr>
        <w:tabs>
          <w:tab w:val="left" w:pos="6450"/>
        </w:tabs>
        <w:spacing w:after="0" w:line="276" w:lineRule="auto"/>
        <w:ind w:hanging="6"/>
        <w:outlineLvl w:val="2"/>
        <w:rPr>
          <w:rFonts w:ascii="Open Sans" w:hAnsi="Open Sans" w:cs="Open Sans"/>
          <w:sz w:val="20"/>
          <w:szCs w:val="20"/>
        </w:rPr>
      </w:pPr>
    </w:p>
    <w:p w14:paraId="148D4AF0" w14:textId="77777777" w:rsidR="00440734" w:rsidRPr="00ED5DB1" w:rsidRDefault="00440734" w:rsidP="005D762A">
      <w:pPr>
        <w:tabs>
          <w:tab w:val="left" w:pos="6450"/>
        </w:tabs>
        <w:spacing w:after="0" w:line="276" w:lineRule="auto"/>
        <w:ind w:hanging="6"/>
        <w:outlineLvl w:val="2"/>
        <w:rPr>
          <w:rFonts w:ascii="Open Sans" w:hAnsi="Open Sans" w:cs="Open Sans"/>
          <w:sz w:val="20"/>
          <w:szCs w:val="20"/>
        </w:rPr>
      </w:pPr>
    </w:p>
    <w:p w14:paraId="01C110D3" w14:textId="191479C1" w:rsidR="003E14EC" w:rsidRPr="00ED5DB1" w:rsidRDefault="003E14EC" w:rsidP="005D762A">
      <w:pPr>
        <w:tabs>
          <w:tab w:val="left" w:pos="6450"/>
        </w:tabs>
        <w:spacing w:after="0" w:line="360" w:lineRule="auto"/>
        <w:ind w:hanging="6"/>
        <w:jc w:val="center"/>
        <w:outlineLvl w:val="2"/>
        <w:rPr>
          <w:rFonts w:ascii="Open Sans" w:eastAsia="Times New Roman" w:hAnsi="Open Sans" w:cs="Open Sans"/>
          <w:b/>
          <w:bCs/>
          <w:sz w:val="20"/>
          <w:szCs w:val="20"/>
        </w:rPr>
      </w:pPr>
      <w:r w:rsidRPr="00ED5DB1">
        <w:rPr>
          <w:rFonts w:ascii="Open Sans" w:eastAsia="Times New Roman" w:hAnsi="Open Sans" w:cs="Open Sans"/>
          <w:b/>
          <w:bCs/>
          <w:sz w:val="20"/>
          <w:szCs w:val="20"/>
        </w:rPr>
        <w:t>DEFINICJE</w:t>
      </w:r>
    </w:p>
    <w:p w14:paraId="66AF23C6" w14:textId="622247E3" w:rsidR="003E14EC" w:rsidRPr="00ED5DB1" w:rsidRDefault="003E14EC" w:rsidP="003E14EC">
      <w:pPr>
        <w:spacing w:after="0" w:line="360" w:lineRule="auto"/>
        <w:ind w:hanging="6"/>
        <w:outlineLvl w:val="2"/>
        <w:rPr>
          <w:rFonts w:ascii="Open Sans" w:eastAsia="Times New Roman" w:hAnsi="Open Sans" w:cs="Open Sans"/>
          <w:b/>
          <w:bCs/>
          <w:sz w:val="20"/>
          <w:szCs w:val="20"/>
        </w:rPr>
      </w:pPr>
      <w:r w:rsidRPr="00ED5DB1">
        <w:rPr>
          <w:rFonts w:ascii="Open Sans" w:eastAsia="Times New Roman" w:hAnsi="Open Sans" w:cs="Open Sans"/>
          <w:bCs/>
          <w:sz w:val="20"/>
          <w:szCs w:val="20"/>
          <w:lang w:eastAsia="x-none"/>
        </w:rPr>
        <w:t>Terminom lub zwrotom użytym w Umowie, Strony przyznają następujące znaczenie:</w:t>
      </w:r>
    </w:p>
    <w:p w14:paraId="67FC5AD1" w14:textId="77777777" w:rsidR="003E14EC" w:rsidRPr="00ED5DB1" w:rsidRDefault="003E14EC" w:rsidP="003E14EC">
      <w:pPr>
        <w:suppressAutoHyphens/>
        <w:spacing w:after="0" w:line="360" w:lineRule="auto"/>
        <w:ind w:right="-143"/>
        <w:jc w:val="center"/>
        <w:rPr>
          <w:rFonts w:ascii="Open Sans" w:eastAsia="Times New Roman" w:hAnsi="Open Sans" w:cs="Open Sans"/>
          <w:b/>
          <w:sz w:val="20"/>
          <w:szCs w:val="20"/>
          <w:lang w:eastAsia="pl-P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D2429B" w:rsidRPr="006D1D13" w14:paraId="436BA23C" w14:textId="77777777" w:rsidTr="00193145">
        <w:tc>
          <w:tcPr>
            <w:tcW w:w="2943" w:type="dxa"/>
            <w:tcBorders>
              <w:top w:val="single" w:sz="4" w:space="0" w:color="auto"/>
              <w:left w:val="single" w:sz="4" w:space="0" w:color="auto"/>
              <w:bottom w:val="single" w:sz="4" w:space="0" w:color="auto"/>
              <w:right w:val="single" w:sz="4" w:space="0" w:color="auto"/>
            </w:tcBorders>
          </w:tcPr>
          <w:p w14:paraId="79E40FCF" w14:textId="1044FF25" w:rsidR="00D2429B" w:rsidRPr="00ED5DB1" w:rsidRDefault="00A6446B" w:rsidP="003E14EC">
            <w:pPr>
              <w:suppressAutoHyphens/>
              <w:spacing w:after="0" w:line="360" w:lineRule="auto"/>
              <w:ind w:right="-143"/>
              <w:jc w:val="left"/>
              <w:rPr>
                <w:rFonts w:ascii="Open Sans" w:eastAsia="Times New Roman" w:hAnsi="Open Sans" w:cs="Open Sans"/>
                <w:b/>
                <w:sz w:val="20"/>
                <w:szCs w:val="20"/>
                <w:lang w:eastAsia="pl-PL"/>
              </w:rPr>
            </w:pPr>
            <w:bookmarkStart w:id="0" w:name="_Hlk113355829"/>
            <w:r w:rsidRPr="00ED5DB1">
              <w:rPr>
                <w:rFonts w:ascii="Open Sans" w:eastAsia="Times New Roman" w:hAnsi="Open Sans" w:cs="Open Sans"/>
                <w:b/>
                <w:sz w:val="20"/>
                <w:szCs w:val="20"/>
                <w:lang w:eastAsia="pl-PL"/>
              </w:rPr>
              <w:t>Awaria</w:t>
            </w:r>
          </w:p>
        </w:tc>
        <w:tc>
          <w:tcPr>
            <w:tcW w:w="6237" w:type="dxa"/>
            <w:tcBorders>
              <w:top w:val="single" w:sz="4" w:space="0" w:color="auto"/>
              <w:left w:val="single" w:sz="4" w:space="0" w:color="auto"/>
              <w:bottom w:val="single" w:sz="4" w:space="0" w:color="auto"/>
              <w:right w:val="single" w:sz="4" w:space="0" w:color="auto"/>
            </w:tcBorders>
          </w:tcPr>
          <w:p w14:paraId="3D3F60A6" w14:textId="2530DE92" w:rsidR="00D2429B" w:rsidRPr="00ED5DB1" w:rsidRDefault="00A6446B" w:rsidP="00C75EE0">
            <w:pPr>
              <w:spacing w:after="0" w:line="360" w:lineRule="auto"/>
              <w:rPr>
                <w:rFonts w:ascii="Open Sans" w:eastAsiaTheme="minorHAnsi" w:hAnsi="Open Sans" w:cs="Open Sans"/>
                <w:sz w:val="20"/>
                <w:szCs w:val="20"/>
              </w:rPr>
            </w:pPr>
            <w:r w:rsidRPr="00ED5DB1">
              <w:rPr>
                <w:rFonts w:ascii="Open Sans" w:hAnsi="Open Sans" w:cs="Open Sans"/>
                <w:sz w:val="20"/>
                <w:szCs w:val="20"/>
              </w:rPr>
              <w:t>brak działania lub nieprawidłowe działanie</w:t>
            </w:r>
            <w:r w:rsidR="004F7800" w:rsidRPr="00ED5DB1">
              <w:rPr>
                <w:rFonts w:ascii="Open Sans" w:hAnsi="Open Sans" w:cs="Open Sans"/>
                <w:sz w:val="20"/>
                <w:szCs w:val="20"/>
              </w:rPr>
              <w:t xml:space="preserve"> danego</w:t>
            </w:r>
            <w:r w:rsidRPr="00ED5DB1">
              <w:rPr>
                <w:rFonts w:ascii="Open Sans" w:hAnsi="Open Sans" w:cs="Open Sans"/>
                <w:sz w:val="20"/>
                <w:szCs w:val="20"/>
              </w:rPr>
              <w:t xml:space="preserve"> </w:t>
            </w:r>
            <w:r w:rsidR="008E6E1B" w:rsidRPr="00ED5DB1">
              <w:rPr>
                <w:rFonts w:ascii="Open Sans" w:hAnsi="Open Sans" w:cs="Open Sans"/>
                <w:sz w:val="20"/>
                <w:szCs w:val="20"/>
              </w:rPr>
              <w:t>Sprzętu.</w:t>
            </w:r>
          </w:p>
        </w:tc>
      </w:tr>
      <w:bookmarkEnd w:id="0"/>
      <w:tr w:rsidR="00D2429B" w:rsidRPr="006D1D13" w14:paraId="1AB42033" w14:textId="77777777" w:rsidTr="00D2429B">
        <w:tc>
          <w:tcPr>
            <w:tcW w:w="2943" w:type="dxa"/>
            <w:tcBorders>
              <w:top w:val="single" w:sz="4" w:space="0" w:color="auto"/>
              <w:left w:val="single" w:sz="4" w:space="0" w:color="auto"/>
              <w:bottom w:val="single" w:sz="4" w:space="0" w:color="auto"/>
              <w:right w:val="single" w:sz="4" w:space="0" w:color="auto"/>
            </w:tcBorders>
          </w:tcPr>
          <w:p w14:paraId="5532710E" w14:textId="2FE5B833" w:rsidR="00D2429B" w:rsidRPr="00ED5DB1" w:rsidRDefault="00D2429B" w:rsidP="00193145">
            <w:pPr>
              <w:suppressAutoHyphens/>
              <w:spacing w:after="0" w:line="360" w:lineRule="auto"/>
              <w:ind w:right="-143"/>
              <w:jc w:val="left"/>
              <w:rPr>
                <w:rFonts w:ascii="Open Sans" w:eastAsia="Times New Roman" w:hAnsi="Open Sans" w:cs="Open Sans"/>
                <w:b/>
                <w:sz w:val="20"/>
                <w:szCs w:val="20"/>
                <w:lang w:eastAsia="pl-PL"/>
              </w:rPr>
            </w:pPr>
            <w:r w:rsidRPr="00ED5DB1">
              <w:rPr>
                <w:rFonts w:ascii="Open Sans" w:eastAsia="Times New Roman" w:hAnsi="Open Sans" w:cs="Open Sans"/>
                <w:b/>
                <w:sz w:val="20"/>
                <w:szCs w:val="20"/>
                <w:lang w:eastAsia="pl-PL"/>
              </w:rPr>
              <w:t xml:space="preserve">Dzień </w:t>
            </w:r>
            <w:r w:rsidR="008B21F3" w:rsidRPr="00ED5DB1">
              <w:rPr>
                <w:rFonts w:ascii="Open Sans" w:eastAsia="Times New Roman" w:hAnsi="Open Sans" w:cs="Open Sans"/>
                <w:b/>
                <w:sz w:val="20"/>
                <w:szCs w:val="20"/>
                <w:lang w:eastAsia="pl-PL"/>
              </w:rPr>
              <w:t>r</w:t>
            </w:r>
            <w:r w:rsidRPr="00ED5DB1">
              <w:rPr>
                <w:rFonts w:ascii="Open Sans" w:eastAsia="Times New Roman" w:hAnsi="Open Sans" w:cs="Open Sans"/>
                <w:b/>
                <w:sz w:val="20"/>
                <w:szCs w:val="20"/>
                <w:lang w:eastAsia="pl-PL"/>
              </w:rPr>
              <w:t>oboczy</w:t>
            </w:r>
          </w:p>
        </w:tc>
        <w:tc>
          <w:tcPr>
            <w:tcW w:w="6237" w:type="dxa"/>
            <w:tcBorders>
              <w:top w:val="single" w:sz="4" w:space="0" w:color="auto"/>
              <w:left w:val="single" w:sz="4" w:space="0" w:color="auto"/>
              <w:bottom w:val="single" w:sz="4" w:space="0" w:color="auto"/>
              <w:right w:val="single" w:sz="4" w:space="0" w:color="auto"/>
            </w:tcBorders>
          </w:tcPr>
          <w:p w14:paraId="0B280E2A" w14:textId="1C6F6E92" w:rsidR="00D2429B" w:rsidRPr="00ED5DB1" w:rsidRDefault="004F7800" w:rsidP="00C75EE0">
            <w:pPr>
              <w:suppressAutoHyphens/>
              <w:spacing w:after="0" w:line="360" w:lineRule="auto"/>
              <w:ind w:right="33"/>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d</w:t>
            </w:r>
            <w:r w:rsidR="00D2429B" w:rsidRPr="00ED5DB1">
              <w:rPr>
                <w:rFonts w:ascii="Open Sans" w:eastAsia="Times New Roman" w:hAnsi="Open Sans" w:cs="Open Sans"/>
                <w:sz w:val="20"/>
                <w:szCs w:val="20"/>
                <w:lang w:eastAsia="pl-PL"/>
              </w:rPr>
              <w:t>zień kalendarzowy od poniedziałku do piątku w godzinach 8:00 – 16:00, z wyłączeniem dni ustawowo wolnych od pracy oraz dni wolnych u Zamawiającego, o którym Zamawiający uprzednio poinformował na piśmie Wykonawcę</w:t>
            </w:r>
          </w:p>
        </w:tc>
      </w:tr>
      <w:tr w:rsidR="00AF4E2E" w:rsidRPr="006D1D13" w14:paraId="703B900A" w14:textId="77777777" w:rsidTr="00193145">
        <w:tc>
          <w:tcPr>
            <w:tcW w:w="2943" w:type="dxa"/>
            <w:tcBorders>
              <w:top w:val="single" w:sz="4" w:space="0" w:color="auto"/>
              <w:left w:val="single" w:sz="4" w:space="0" w:color="auto"/>
              <w:bottom w:val="single" w:sz="4" w:space="0" w:color="auto"/>
              <w:right w:val="single" w:sz="4" w:space="0" w:color="auto"/>
            </w:tcBorders>
          </w:tcPr>
          <w:p w14:paraId="176C5AF9" w14:textId="0DCF389A" w:rsidR="00AF4E2E" w:rsidRPr="00ED5DB1" w:rsidRDefault="00AF4E2E" w:rsidP="003E14EC">
            <w:pPr>
              <w:suppressAutoHyphens/>
              <w:spacing w:after="0" w:line="360" w:lineRule="auto"/>
              <w:ind w:right="-143"/>
              <w:jc w:val="left"/>
              <w:rPr>
                <w:rFonts w:ascii="Open Sans" w:eastAsia="Times New Roman" w:hAnsi="Open Sans" w:cs="Open Sans"/>
                <w:b/>
                <w:sz w:val="20"/>
                <w:szCs w:val="20"/>
                <w:lang w:eastAsia="pl-PL"/>
              </w:rPr>
            </w:pPr>
            <w:r w:rsidRPr="00ED5DB1">
              <w:rPr>
                <w:rFonts w:ascii="Open Sans" w:eastAsia="Times New Roman" w:hAnsi="Open Sans" w:cs="Open Sans"/>
                <w:b/>
                <w:sz w:val="20"/>
                <w:szCs w:val="20"/>
                <w:lang w:eastAsia="pl-PL"/>
              </w:rPr>
              <w:t>Sprzęt</w:t>
            </w:r>
            <w:r w:rsidR="006C1188" w:rsidRPr="00ED5DB1">
              <w:rPr>
                <w:rFonts w:ascii="Open Sans" w:eastAsia="Times New Roman" w:hAnsi="Open Sans" w:cs="Open Sans"/>
                <w:b/>
                <w:sz w:val="20"/>
                <w:szCs w:val="20"/>
                <w:lang w:eastAsia="pl-PL"/>
              </w:rPr>
              <w:t xml:space="preserve"> </w:t>
            </w:r>
          </w:p>
        </w:tc>
        <w:tc>
          <w:tcPr>
            <w:tcW w:w="6237" w:type="dxa"/>
            <w:tcBorders>
              <w:top w:val="single" w:sz="4" w:space="0" w:color="auto"/>
              <w:left w:val="single" w:sz="4" w:space="0" w:color="auto"/>
              <w:bottom w:val="single" w:sz="4" w:space="0" w:color="auto"/>
              <w:right w:val="single" w:sz="4" w:space="0" w:color="auto"/>
            </w:tcBorders>
          </w:tcPr>
          <w:p w14:paraId="32EAAEAA" w14:textId="6C56788E" w:rsidR="00AF4E2E" w:rsidRPr="00ED5DB1" w:rsidRDefault="004F7800" w:rsidP="003E14EC">
            <w:pPr>
              <w:suppressAutoHyphens/>
              <w:spacing w:after="0" w:line="360" w:lineRule="auto"/>
              <w:ind w:right="33"/>
              <w:rPr>
                <w:rFonts w:ascii="Open Sans" w:hAnsi="Open Sans" w:cs="Open Sans"/>
                <w:color w:val="000000" w:themeColor="text1"/>
                <w:sz w:val="20"/>
                <w:szCs w:val="20"/>
              </w:rPr>
            </w:pPr>
            <w:r w:rsidRPr="00ED5DB1">
              <w:rPr>
                <w:rFonts w:ascii="Open Sans" w:hAnsi="Open Sans" w:cs="Open Sans"/>
                <w:sz w:val="20"/>
                <w:szCs w:val="20"/>
              </w:rPr>
              <w:t>m</w:t>
            </w:r>
            <w:r w:rsidR="00A37A5B" w:rsidRPr="00ED5DB1">
              <w:rPr>
                <w:rFonts w:ascii="Open Sans" w:hAnsi="Open Sans" w:cs="Open Sans"/>
                <w:sz w:val="20"/>
                <w:szCs w:val="20"/>
              </w:rPr>
              <w:t>onitor</w:t>
            </w:r>
            <w:r w:rsidR="004F3D81" w:rsidRPr="00ED5DB1">
              <w:rPr>
                <w:rFonts w:ascii="Open Sans" w:hAnsi="Open Sans" w:cs="Open Sans"/>
                <w:sz w:val="20"/>
                <w:szCs w:val="20"/>
              </w:rPr>
              <w:t>y</w:t>
            </w:r>
            <w:r w:rsidR="00806082" w:rsidRPr="00ED5DB1">
              <w:rPr>
                <w:rFonts w:ascii="Open Sans" w:hAnsi="Open Sans" w:cs="Open Sans"/>
                <w:sz w:val="20"/>
                <w:szCs w:val="20"/>
              </w:rPr>
              <w:t xml:space="preserve"> iiyama ProLite </w:t>
            </w:r>
            <w:r w:rsidR="00DA6B3C" w:rsidRPr="00ED5DB1">
              <w:rPr>
                <w:rFonts w:ascii="Open Sans" w:hAnsi="Open Sans" w:cs="Open Sans"/>
                <w:sz w:val="20"/>
                <w:szCs w:val="20"/>
              </w:rPr>
              <w:t>XUB2793HS-B7</w:t>
            </w:r>
          </w:p>
        </w:tc>
      </w:tr>
    </w:tbl>
    <w:p w14:paraId="661E0640" w14:textId="05D98BA2" w:rsidR="002D3DFE" w:rsidRPr="00ED5DB1" w:rsidRDefault="002D3DFE" w:rsidP="002D3DFE">
      <w:pPr>
        <w:spacing w:after="0" w:line="276" w:lineRule="auto"/>
        <w:rPr>
          <w:rFonts w:ascii="Open Sans" w:hAnsi="Open Sans" w:cs="Open Sans"/>
          <w:sz w:val="20"/>
          <w:szCs w:val="20"/>
        </w:rPr>
      </w:pPr>
    </w:p>
    <w:p w14:paraId="05CE8432" w14:textId="77777777" w:rsidR="00A74692" w:rsidRPr="00ED5DB1" w:rsidRDefault="00A74692" w:rsidP="002D3DFE">
      <w:pPr>
        <w:spacing w:after="0" w:line="276" w:lineRule="auto"/>
        <w:rPr>
          <w:rFonts w:ascii="Open Sans" w:hAnsi="Open Sans" w:cs="Open Sans"/>
          <w:sz w:val="20"/>
          <w:szCs w:val="20"/>
        </w:rPr>
      </w:pPr>
    </w:p>
    <w:p w14:paraId="28E2BBB7" w14:textId="77777777" w:rsidR="002D3DFE" w:rsidRPr="00ED5DB1" w:rsidRDefault="002D3DFE" w:rsidP="002D3DFE">
      <w:pPr>
        <w:spacing w:after="0" w:line="276" w:lineRule="auto"/>
        <w:jc w:val="center"/>
        <w:rPr>
          <w:rFonts w:ascii="Open Sans" w:hAnsi="Open Sans" w:cs="Open Sans"/>
          <w:b/>
          <w:sz w:val="20"/>
          <w:szCs w:val="20"/>
        </w:rPr>
      </w:pPr>
      <w:r w:rsidRPr="00ED5DB1">
        <w:rPr>
          <w:rFonts w:ascii="Open Sans" w:hAnsi="Open Sans" w:cs="Open Sans"/>
          <w:b/>
          <w:sz w:val="20"/>
          <w:szCs w:val="20"/>
        </w:rPr>
        <w:t>§ 1</w:t>
      </w:r>
    </w:p>
    <w:p w14:paraId="1D4815A1" w14:textId="77777777" w:rsidR="002D3DFE" w:rsidRPr="00ED5DB1" w:rsidRDefault="002D3DFE" w:rsidP="002D3DFE">
      <w:pPr>
        <w:spacing w:after="0" w:line="276" w:lineRule="auto"/>
        <w:jc w:val="center"/>
        <w:rPr>
          <w:rFonts w:ascii="Open Sans" w:hAnsi="Open Sans" w:cs="Open Sans"/>
          <w:b/>
          <w:sz w:val="20"/>
          <w:szCs w:val="20"/>
        </w:rPr>
      </w:pPr>
      <w:r w:rsidRPr="00ED5DB1">
        <w:rPr>
          <w:rFonts w:ascii="Open Sans" w:hAnsi="Open Sans" w:cs="Open Sans"/>
          <w:b/>
          <w:sz w:val="20"/>
          <w:szCs w:val="20"/>
        </w:rPr>
        <w:t>Przedmiot Umowy</w:t>
      </w:r>
    </w:p>
    <w:p w14:paraId="18A57C1B" w14:textId="7530054F" w:rsidR="00E642B4" w:rsidRPr="00ED5DB1" w:rsidRDefault="00E642B4" w:rsidP="006C1188">
      <w:pPr>
        <w:pStyle w:val="Akapitzlist"/>
        <w:numPr>
          <w:ilvl w:val="0"/>
          <w:numId w:val="2"/>
        </w:numPr>
        <w:spacing w:line="276" w:lineRule="auto"/>
        <w:ind w:left="426" w:hanging="426"/>
        <w:jc w:val="both"/>
        <w:rPr>
          <w:rFonts w:ascii="Open Sans" w:hAnsi="Open Sans" w:cs="Open Sans"/>
          <w:sz w:val="20"/>
          <w:szCs w:val="20"/>
        </w:rPr>
      </w:pPr>
      <w:r w:rsidRPr="00ED5DB1">
        <w:rPr>
          <w:rFonts w:ascii="Open Sans" w:hAnsi="Open Sans" w:cs="Open Sans"/>
          <w:sz w:val="20"/>
          <w:szCs w:val="20"/>
        </w:rPr>
        <w:t>Przedmiotem Umowy jest dostawa</w:t>
      </w:r>
      <w:r w:rsidR="006C1188" w:rsidRPr="00ED5DB1">
        <w:rPr>
          <w:rFonts w:ascii="Open Sans" w:hAnsi="Open Sans" w:cs="Open Sans"/>
          <w:sz w:val="20"/>
          <w:szCs w:val="20"/>
        </w:rPr>
        <w:t xml:space="preserve"> </w:t>
      </w:r>
      <w:r w:rsidR="00DA6B3C" w:rsidRPr="00ED5DB1">
        <w:rPr>
          <w:rFonts w:ascii="Open Sans" w:hAnsi="Open Sans" w:cs="Open Sans"/>
          <w:sz w:val="20"/>
          <w:szCs w:val="20"/>
        </w:rPr>
        <w:t>145</w:t>
      </w:r>
      <w:r w:rsidRPr="00ED5DB1">
        <w:rPr>
          <w:rFonts w:ascii="Open Sans" w:hAnsi="Open Sans" w:cs="Open Sans"/>
          <w:sz w:val="20"/>
          <w:szCs w:val="20"/>
        </w:rPr>
        <w:t xml:space="preserve"> szt. monitorów iiyama ProLite </w:t>
      </w:r>
      <w:r w:rsidR="00DA6B3C" w:rsidRPr="00ED5DB1">
        <w:rPr>
          <w:rFonts w:ascii="Open Sans" w:hAnsi="Open Sans" w:cs="Open Sans"/>
          <w:sz w:val="20"/>
          <w:szCs w:val="20"/>
        </w:rPr>
        <w:t>XUB2793HS-B7</w:t>
      </w:r>
      <w:r w:rsidRPr="00ED5DB1">
        <w:rPr>
          <w:rFonts w:ascii="Open Sans" w:hAnsi="Open Sans" w:cs="Open Sans"/>
          <w:sz w:val="20"/>
          <w:szCs w:val="20"/>
        </w:rPr>
        <w:t>.</w:t>
      </w:r>
    </w:p>
    <w:p w14:paraId="794F2B4D" w14:textId="37286162" w:rsidR="008432CF" w:rsidRPr="00ED5DB1" w:rsidRDefault="008432CF" w:rsidP="00D34FF0">
      <w:pPr>
        <w:pStyle w:val="Akapitzlist"/>
        <w:numPr>
          <w:ilvl w:val="0"/>
          <w:numId w:val="2"/>
        </w:numPr>
        <w:spacing w:line="276" w:lineRule="auto"/>
        <w:ind w:left="426" w:hanging="426"/>
        <w:rPr>
          <w:rFonts w:ascii="Open Sans" w:hAnsi="Open Sans" w:cs="Open Sans"/>
          <w:sz w:val="20"/>
          <w:szCs w:val="20"/>
        </w:rPr>
      </w:pPr>
      <w:r w:rsidRPr="00ED5DB1">
        <w:rPr>
          <w:rFonts w:ascii="Open Sans" w:hAnsi="Open Sans" w:cs="Open Sans"/>
          <w:sz w:val="20"/>
          <w:szCs w:val="20"/>
        </w:rPr>
        <w:t xml:space="preserve">Wykonawca zobowiązany jest do </w:t>
      </w:r>
      <w:r w:rsidR="004A0295" w:rsidRPr="00ED5DB1">
        <w:rPr>
          <w:rFonts w:ascii="Open Sans" w:hAnsi="Open Sans" w:cs="Open Sans"/>
          <w:sz w:val="20"/>
          <w:szCs w:val="20"/>
        </w:rPr>
        <w:t>zapewnienia g</w:t>
      </w:r>
      <w:r w:rsidR="00647AAC" w:rsidRPr="00ED5DB1">
        <w:rPr>
          <w:rFonts w:ascii="Open Sans" w:hAnsi="Open Sans" w:cs="Open Sans"/>
          <w:sz w:val="20"/>
          <w:szCs w:val="20"/>
        </w:rPr>
        <w:t>warancj</w:t>
      </w:r>
      <w:r w:rsidR="004A0295" w:rsidRPr="00ED5DB1">
        <w:rPr>
          <w:rFonts w:ascii="Open Sans" w:hAnsi="Open Sans" w:cs="Open Sans"/>
          <w:sz w:val="20"/>
          <w:szCs w:val="20"/>
        </w:rPr>
        <w:t>i</w:t>
      </w:r>
      <w:r w:rsidR="00647AAC" w:rsidRPr="00ED5DB1">
        <w:rPr>
          <w:rFonts w:ascii="Open Sans" w:hAnsi="Open Sans" w:cs="Open Sans"/>
          <w:sz w:val="20"/>
          <w:szCs w:val="20"/>
        </w:rPr>
        <w:t xml:space="preserve"> </w:t>
      </w:r>
      <w:r w:rsidR="00AF4E2E" w:rsidRPr="00ED5DB1">
        <w:rPr>
          <w:rFonts w:ascii="Open Sans" w:hAnsi="Open Sans" w:cs="Open Sans"/>
          <w:sz w:val="20"/>
          <w:szCs w:val="20"/>
        </w:rPr>
        <w:t>producenta na dostarczony Sprzęt</w:t>
      </w:r>
      <w:r w:rsidR="004A0295" w:rsidRPr="00ED5DB1">
        <w:rPr>
          <w:rFonts w:ascii="Open Sans" w:hAnsi="Open Sans" w:cs="Open Sans"/>
          <w:sz w:val="20"/>
          <w:szCs w:val="20"/>
        </w:rPr>
        <w:t>.</w:t>
      </w:r>
      <w:r w:rsidR="00647AAC" w:rsidRPr="00ED5DB1">
        <w:rPr>
          <w:rFonts w:ascii="Open Sans" w:hAnsi="Open Sans" w:cs="Open Sans"/>
          <w:sz w:val="20"/>
          <w:szCs w:val="20"/>
        </w:rPr>
        <w:t xml:space="preserve"> </w:t>
      </w:r>
    </w:p>
    <w:p w14:paraId="05B2CE27" w14:textId="26BEDAF3" w:rsidR="003E14EC" w:rsidRPr="00ED5DB1" w:rsidRDefault="003E14EC" w:rsidP="00D34FF0">
      <w:pPr>
        <w:pStyle w:val="Akapitzlist"/>
        <w:numPr>
          <w:ilvl w:val="0"/>
          <w:numId w:val="2"/>
        </w:numPr>
        <w:spacing w:line="276" w:lineRule="auto"/>
        <w:ind w:left="426" w:hanging="426"/>
        <w:jc w:val="both"/>
        <w:rPr>
          <w:rFonts w:ascii="Open Sans" w:hAnsi="Open Sans" w:cs="Open Sans"/>
          <w:sz w:val="20"/>
          <w:szCs w:val="20"/>
        </w:rPr>
      </w:pPr>
      <w:r w:rsidRPr="00ED5DB1">
        <w:rPr>
          <w:rFonts w:ascii="Open Sans" w:hAnsi="Open Sans" w:cs="Open Sans"/>
          <w:sz w:val="20"/>
          <w:szCs w:val="20"/>
        </w:rPr>
        <w:t xml:space="preserve">Szczegółowe zasady realizacji </w:t>
      </w:r>
      <w:r w:rsidR="00BB7557" w:rsidRPr="00ED5DB1">
        <w:rPr>
          <w:rFonts w:ascii="Open Sans" w:hAnsi="Open Sans" w:cs="Open Sans"/>
          <w:sz w:val="20"/>
          <w:szCs w:val="20"/>
        </w:rPr>
        <w:t>dostaw Sprzętu oraz realizacji świadczenia gwarancji producenta</w:t>
      </w:r>
      <w:r w:rsidRPr="00ED5DB1">
        <w:rPr>
          <w:rFonts w:ascii="Open Sans" w:hAnsi="Open Sans" w:cs="Open Sans"/>
          <w:sz w:val="20"/>
          <w:szCs w:val="20"/>
        </w:rPr>
        <w:t xml:space="preserve"> zostały określone w </w:t>
      </w:r>
      <w:r w:rsidR="00BB7557" w:rsidRPr="00ED5DB1">
        <w:rPr>
          <w:rFonts w:ascii="Open Sans" w:hAnsi="Open Sans" w:cs="Open Sans"/>
          <w:sz w:val="20"/>
          <w:szCs w:val="20"/>
        </w:rPr>
        <w:t>Umowie</w:t>
      </w:r>
      <w:r w:rsidRPr="00ED5DB1">
        <w:rPr>
          <w:rFonts w:ascii="Open Sans" w:hAnsi="Open Sans" w:cs="Open Sans"/>
          <w:sz w:val="20"/>
          <w:szCs w:val="20"/>
        </w:rPr>
        <w:t>.</w:t>
      </w:r>
    </w:p>
    <w:p w14:paraId="5823118A" w14:textId="34CACBC2" w:rsidR="009434F4" w:rsidRDefault="009434F4" w:rsidP="00D34FF0">
      <w:pPr>
        <w:spacing w:after="0" w:line="276" w:lineRule="auto"/>
        <w:ind w:left="4025" w:firstLine="708"/>
        <w:rPr>
          <w:rFonts w:ascii="Open Sans" w:hAnsi="Open Sans" w:cs="Open Sans"/>
          <w:b/>
          <w:sz w:val="20"/>
          <w:szCs w:val="20"/>
        </w:rPr>
      </w:pPr>
    </w:p>
    <w:p w14:paraId="62F796C9" w14:textId="77777777" w:rsidR="00F31836" w:rsidRPr="00ED5DB1" w:rsidRDefault="00F31836" w:rsidP="00D34FF0">
      <w:pPr>
        <w:spacing w:after="0" w:line="276" w:lineRule="auto"/>
        <w:ind w:left="4025" w:firstLine="708"/>
        <w:rPr>
          <w:rFonts w:ascii="Open Sans" w:hAnsi="Open Sans" w:cs="Open Sans"/>
          <w:b/>
          <w:sz w:val="20"/>
          <w:szCs w:val="20"/>
        </w:rPr>
      </w:pPr>
    </w:p>
    <w:p w14:paraId="1A09B0EE" w14:textId="7F96D2D4" w:rsidR="002D3DFE" w:rsidRPr="00ED5DB1" w:rsidRDefault="002D3DFE" w:rsidP="00700E42">
      <w:pPr>
        <w:spacing w:after="0" w:line="276" w:lineRule="auto"/>
        <w:ind w:left="4025" w:firstLine="708"/>
        <w:rPr>
          <w:rFonts w:ascii="Open Sans" w:hAnsi="Open Sans" w:cs="Open Sans"/>
          <w:b/>
          <w:sz w:val="20"/>
          <w:szCs w:val="20"/>
        </w:rPr>
      </w:pPr>
      <w:r w:rsidRPr="00ED5DB1">
        <w:rPr>
          <w:rFonts w:ascii="Open Sans" w:hAnsi="Open Sans" w:cs="Open Sans"/>
          <w:b/>
          <w:sz w:val="20"/>
          <w:szCs w:val="20"/>
        </w:rPr>
        <w:t>§2</w:t>
      </w:r>
    </w:p>
    <w:p w14:paraId="00D547B9" w14:textId="77777777" w:rsidR="002D3DFE" w:rsidRPr="00ED5DB1" w:rsidRDefault="002D3DFE">
      <w:pPr>
        <w:spacing w:after="0" w:line="276" w:lineRule="auto"/>
        <w:ind w:left="3402" w:firstLine="708"/>
        <w:rPr>
          <w:rFonts w:ascii="Open Sans" w:hAnsi="Open Sans" w:cs="Open Sans"/>
          <w:b/>
          <w:sz w:val="20"/>
          <w:szCs w:val="20"/>
        </w:rPr>
      </w:pPr>
      <w:r w:rsidRPr="00ED5DB1">
        <w:rPr>
          <w:rFonts w:ascii="Open Sans" w:hAnsi="Open Sans" w:cs="Open Sans"/>
          <w:b/>
          <w:sz w:val="20"/>
          <w:szCs w:val="20"/>
        </w:rPr>
        <w:t>Termin Umowy</w:t>
      </w:r>
    </w:p>
    <w:p w14:paraId="5243FCBB" w14:textId="77777777" w:rsidR="0015669E" w:rsidRPr="00ED5DB1" w:rsidRDefault="002D3DFE" w:rsidP="000D3F7E">
      <w:pPr>
        <w:pStyle w:val="Akapitzlist"/>
        <w:spacing w:line="276" w:lineRule="auto"/>
        <w:ind w:left="0"/>
        <w:jc w:val="both"/>
        <w:rPr>
          <w:rFonts w:ascii="Open Sans" w:hAnsi="Open Sans" w:cs="Open Sans"/>
          <w:sz w:val="20"/>
          <w:szCs w:val="20"/>
        </w:rPr>
      </w:pPr>
      <w:r w:rsidRPr="00ED5DB1">
        <w:rPr>
          <w:rFonts w:ascii="Open Sans" w:hAnsi="Open Sans" w:cs="Open Sans"/>
          <w:sz w:val="20"/>
          <w:szCs w:val="20"/>
        </w:rPr>
        <w:lastRenderedPageBreak/>
        <w:t>Wykonawca zobowiązuje się do</w:t>
      </w:r>
      <w:r w:rsidR="0015669E" w:rsidRPr="00ED5DB1">
        <w:rPr>
          <w:rFonts w:ascii="Open Sans" w:hAnsi="Open Sans" w:cs="Open Sans"/>
          <w:sz w:val="20"/>
          <w:szCs w:val="20"/>
        </w:rPr>
        <w:t>:</w:t>
      </w:r>
    </w:p>
    <w:p w14:paraId="112D2C99" w14:textId="6A08D7E3" w:rsidR="002D3DFE" w:rsidRPr="00ED5DB1" w:rsidRDefault="00AF4E2E" w:rsidP="000D3F7E">
      <w:pPr>
        <w:pStyle w:val="Akapitzlist"/>
        <w:numPr>
          <w:ilvl w:val="0"/>
          <w:numId w:val="22"/>
        </w:numPr>
        <w:tabs>
          <w:tab w:val="left" w:pos="426"/>
        </w:tabs>
        <w:spacing w:line="276" w:lineRule="auto"/>
        <w:ind w:left="426" w:firstLine="0"/>
        <w:jc w:val="both"/>
        <w:rPr>
          <w:rFonts w:ascii="Open Sans" w:hAnsi="Open Sans" w:cs="Open Sans"/>
          <w:sz w:val="20"/>
          <w:szCs w:val="20"/>
        </w:rPr>
      </w:pPr>
      <w:r w:rsidRPr="00ED5DB1">
        <w:rPr>
          <w:rFonts w:ascii="Open Sans" w:hAnsi="Open Sans" w:cs="Open Sans"/>
          <w:sz w:val="20"/>
          <w:szCs w:val="20"/>
        </w:rPr>
        <w:t>dostarczenia</w:t>
      </w:r>
      <w:r w:rsidR="002D3DFE" w:rsidRPr="00ED5DB1">
        <w:rPr>
          <w:rFonts w:ascii="Open Sans" w:hAnsi="Open Sans" w:cs="Open Sans"/>
          <w:sz w:val="20"/>
          <w:szCs w:val="20"/>
        </w:rPr>
        <w:t xml:space="preserve"> </w:t>
      </w:r>
      <w:r w:rsidRPr="00ED5DB1">
        <w:rPr>
          <w:rFonts w:ascii="Open Sans" w:hAnsi="Open Sans" w:cs="Open Sans"/>
          <w:sz w:val="20"/>
          <w:szCs w:val="20"/>
        </w:rPr>
        <w:t>Sprzętu</w:t>
      </w:r>
      <w:r w:rsidR="00A54C9D" w:rsidRPr="00ED5DB1">
        <w:rPr>
          <w:rFonts w:ascii="Open Sans" w:hAnsi="Open Sans" w:cs="Open Sans"/>
          <w:sz w:val="20"/>
          <w:szCs w:val="20"/>
        </w:rPr>
        <w:t xml:space="preserve"> </w:t>
      </w:r>
      <w:r w:rsidR="002D3DFE" w:rsidRPr="00ED5DB1">
        <w:rPr>
          <w:rFonts w:ascii="Open Sans" w:hAnsi="Open Sans" w:cs="Open Sans"/>
          <w:sz w:val="20"/>
          <w:szCs w:val="20"/>
        </w:rPr>
        <w:t xml:space="preserve">w terminie do </w:t>
      </w:r>
      <w:r w:rsidRPr="00ED5DB1">
        <w:rPr>
          <w:rFonts w:ascii="Open Sans" w:hAnsi="Open Sans" w:cs="Open Sans"/>
          <w:sz w:val="20"/>
          <w:szCs w:val="20"/>
        </w:rPr>
        <w:t>21 dni</w:t>
      </w:r>
      <w:r w:rsidR="004A0295" w:rsidRPr="00ED5DB1">
        <w:rPr>
          <w:rFonts w:ascii="Open Sans" w:hAnsi="Open Sans" w:cs="Open Sans"/>
          <w:sz w:val="20"/>
          <w:szCs w:val="20"/>
        </w:rPr>
        <w:t xml:space="preserve"> </w:t>
      </w:r>
      <w:r w:rsidR="00570B48" w:rsidRPr="00ED5DB1">
        <w:rPr>
          <w:rFonts w:ascii="Open Sans" w:hAnsi="Open Sans" w:cs="Open Sans"/>
          <w:sz w:val="20"/>
          <w:szCs w:val="20"/>
        </w:rPr>
        <w:t>od dnia zawarcia Umowy</w:t>
      </w:r>
      <w:r w:rsidR="0015669E" w:rsidRPr="00ED5DB1">
        <w:rPr>
          <w:rFonts w:ascii="Open Sans" w:hAnsi="Open Sans" w:cs="Open Sans"/>
          <w:sz w:val="20"/>
          <w:szCs w:val="20"/>
        </w:rPr>
        <w:t>,</w:t>
      </w:r>
    </w:p>
    <w:p w14:paraId="57422923" w14:textId="00310CAA" w:rsidR="00B95368" w:rsidRPr="00ED5DB1" w:rsidRDefault="00BB7557" w:rsidP="00921DEC">
      <w:pPr>
        <w:pStyle w:val="Akapitzlist"/>
        <w:numPr>
          <w:ilvl w:val="0"/>
          <w:numId w:val="22"/>
        </w:numPr>
        <w:tabs>
          <w:tab w:val="left" w:pos="709"/>
        </w:tabs>
        <w:spacing w:line="276" w:lineRule="auto"/>
        <w:ind w:left="709" w:hanging="283"/>
        <w:jc w:val="both"/>
        <w:rPr>
          <w:rFonts w:ascii="Open Sans" w:hAnsi="Open Sans" w:cs="Open Sans"/>
          <w:b/>
          <w:sz w:val="20"/>
          <w:szCs w:val="20"/>
        </w:rPr>
      </w:pPr>
      <w:r w:rsidRPr="00ED5DB1">
        <w:rPr>
          <w:rFonts w:ascii="Open Sans" w:hAnsi="Open Sans" w:cs="Open Sans"/>
          <w:sz w:val="20"/>
          <w:szCs w:val="20"/>
        </w:rPr>
        <w:t>zapewnienia</w:t>
      </w:r>
      <w:r w:rsidR="00CD77A1" w:rsidRPr="00ED5DB1">
        <w:rPr>
          <w:rFonts w:ascii="Open Sans" w:hAnsi="Open Sans" w:cs="Open Sans"/>
          <w:sz w:val="20"/>
          <w:szCs w:val="20"/>
        </w:rPr>
        <w:t xml:space="preserve"> </w:t>
      </w:r>
      <w:r w:rsidR="00F63F45" w:rsidRPr="00ED5DB1">
        <w:rPr>
          <w:rFonts w:ascii="Open Sans" w:hAnsi="Open Sans" w:cs="Open Sans"/>
          <w:sz w:val="20"/>
          <w:szCs w:val="20"/>
        </w:rPr>
        <w:t xml:space="preserve">gwarancji </w:t>
      </w:r>
      <w:r w:rsidRPr="00ED5DB1">
        <w:rPr>
          <w:rFonts w:ascii="Open Sans" w:hAnsi="Open Sans" w:cs="Open Sans"/>
          <w:sz w:val="20"/>
          <w:szCs w:val="20"/>
        </w:rPr>
        <w:t xml:space="preserve">producenta </w:t>
      </w:r>
      <w:r w:rsidR="00981936" w:rsidRPr="00ED5DB1">
        <w:rPr>
          <w:rFonts w:ascii="Open Sans" w:hAnsi="Open Sans" w:cs="Open Sans"/>
          <w:sz w:val="20"/>
          <w:szCs w:val="20"/>
        </w:rPr>
        <w:t xml:space="preserve">na </w:t>
      </w:r>
      <w:r w:rsidR="00AF4E2E" w:rsidRPr="00ED5DB1">
        <w:rPr>
          <w:rFonts w:ascii="Open Sans" w:hAnsi="Open Sans" w:cs="Open Sans"/>
          <w:sz w:val="20"/>
          <w:szCs w:val="20"/>
        </w:rPr>
        <w:t>Sprzęt</w:t>
      </w:r>
      <w:r w:rsidR="00CD77A1" w:rsidRPr="00ED5DB1">
        <w:rPr>
          <w:rFonts w:ascii="Open Sans" w:hAnsi="Open Sans" w:cs="Open Sans"/>
          <w:sz w:val="20"/>
          <w:szCs w:val="20"/>
        </w:rPr>
        <w:t xml:space="preserve"> </w:t>
      </w:r>
      <w:r w:rsidR="00F63F45" w:rsidRPr="00ED5DB1">
        <w:rPr>
          <w:rFonts w:ascii="Open Sans" w:hAnsi="Open Sans" w:cs="Open Sans"/>
          <w:sz w:val="20"/>
          <w:szCs w:val="20"/>
        </w:rPr>
        <w:t xml:space="preserve">przez okres </w:t>
      </w:r>
      <w:r w:rsidR="009A1755" w:rsidRPr="00ED5DB1">
        <w:rPr>
          <w:rFonts w:ascii="Open Sans" w:hAnsi="Open Sans" w:cs="Open Sans"/>
          <w:sz w:val="20"/>
          <w:szCs w:val="20"/>
        </w:rPr>
        <w:t>60</w:t>
      </w:r>
      <w:r w:rsidR="00F63F45" w:rsidRPr="00ED5DB1">
        <w:rPr>
          <w:rFonts w:ascii="Open Sans" w:hAnsi="Open Sans" w:cs="Open Sans"/>
          <w:sz w:val="20"/>
          <w:szCs w:val="20"/>
        </w:rPr>
        <w:t xml:space="preserve"> miesięcy od dnia podpisania </w:t>
      </w:r>
      <w:r w:rsidR="00AF4E2E" w:rsidRPr="00ED5DB1">
        <w:rPr>
          <w:rFonts w:ascii="Open Sans" w:hAnsi="Open Sans" w:cs="Open Sans"/>
          <w:sz w:val="20"/>
          <w:szCs w:val="20"/>
        </w:rPr>
        <w:t xml:space="preserve">przez Zamawiającego </w:t>
      </w:r>
      <w:r w:rsidR="00DD0479" w:rsidRPr="00ED5DB1">
        <w:rPr>
          <w:rFonts w:ascii="Open Sans" w:hAnsi="Open Sans" w:cs="Open Sans"/>
          <w:sz w:val="20"/>
          <w:szCs w:val="20"/>
        </w:rPr>
        <w:t>odpowiedniego</w:t>
      </w:r>
      <w:r w:rsidR="009424B0" w:rsidRPr="00ED5DB1">
        <w:rPr>
          <w:rFonts w:ascii="Open Sans" w:hAnsi="Open Sans" w:cs="Open Sans"/>
          <w:sz w:val="20"/>
          <w:szCs w:val="20"/>
        </w:rPr>
        <w:t xml:space="preserve"> </w:t>
      </w:r>
      <w:r w:rsidR="00AF4E2E" w:rsidRPr="00ED5DB1">
        <w:rPr>
          <w:rFonts w:ascii="Open Sans" w:hAnsi="Open Sans" w:cs="Open Sans"/>
          <w:sz w:val="20"/>
          <w:szCs w:val="20"/>
        </w:rPr>
        <w:t xml:space="preserve">Protokołu Odbioru </w:t>
      </w:r>
      <w:r w:rsidR="00F63F45" w:rsidRPr="00ED5DB1">
        <w:rPr>
          <w:rFonts w:ascii="Open Sans" w:hAnsi="Open Sans" w:cs="Open Sans"/>
          <w:sz w:val="20"/>
          <w:szCs w:val="20"/>
        </w:rPr>
        <w:t xml:space="preserve">bez uwag. </w:t>
      </w:r>
    </w:p>
    <w:p w14:paraId="19746A29" w14:textId="77777777" w:rsidR="00A74692" w:rsidRPr="00ED5DB1" w:rsidRDefault="00A74692" w:rsidP="000D3F7E">
      <w:pPr>
        <w:pStyle w:val="Akapitzlist"/>
        <w:tabs>
          <w:tab w:val="left" w:pos="426"/>
        </w:tabs>
        <w:spacing w:line="276" w:lineRule="auto"/>
        <w:ind w:left="426"/>
        <w:jc w:val="both"/>
        <w:rPr>
          <w:rFonts w:ascii="Open Sans" w:hAnsi="Open Sans" w:cs="Open Sans"/>
          <w:b/>
          <w:sz w:val="20"/>
          <w:szCs w:val="20"/>
        </w:rPr>
      </w:pPr>
    </w:p>
    <w:p w14:paraId="3B69512E" w14:textId="77777777" w:rsidR="003E14EC" w:rsidRPr="00ED5DB1" w:rsidRDefault="003E14EC" w:rsidP="000D3F7E">
      <w:pPr>
        <w:suppressAutoHyphens/>
        <w:spacing w:after="0" w:line="276" w:lineRule="auto"/>
        <w:jc w:val="center"/>
        <w:rPr>
          <w:rFonts w:ascii="Open Sans" w:eastAsia="Times New Roman" w:hAnsi="Open Sans" w:cs="Open Sans"/>
          <w:b/>
          <w:sz w:val="20"/>
          <w:szCs w:val="20"/>
          <w:lang w:eastAsia="pl-PL"/>
        </w:rPr>
      </w:pPr>
      <w:r w:rsidRPr="00ED5DB1">
        <w:rPr>
          <w:rFonts w:ascii="Open Sans" w:eastAsia="Times New Roman" w:hAnsi="Open Sans" w:cs="Open Sans"/>
          <w:b/>
          <w:sz w:val="20"/>
          <w:szCs w:val="20"/>
          <w:lang w:eastAsia="pl-PL"/>
        </w:rPr>
        <w:t>§ 3.</w:t>
      </w:r>
    </w:p>
    <w:p w14:paraId="525C2E79" w14:textId="77777777" w:rsidR="003E14EC" w:rsidRPr="00ED5DB1" w:rsidRDefault="003E14EC" w:rsidP="000D3F7E">
      <w:pPr>
        <w:suppressAutoHyphens/>
        <w:spacing w:after="0" w:line="276" w:lineRule="auto"/>
        <w:jc w:val="center"/>
        <w:rPr>
          <w:rFonts w:ascii="Open Sans" w:eastAsia="Times New Roman" w:hAnsi="Open Sans" w:cs="Open Sans"/>
          <w:b/>
          <w:sz w:val="20"/>
          <w:szCs w:val="20"/>
          <w:lang w:eastAsia="pl-PL"/>
        </w:rPr>
      </w:pPr>
      <w:r w:rsidRPr="00ED5DB1">
        <w:rPr>
          <w:rFonts w:ascii="Open Sans" w:eastAsia="Times New Roman" w:hAnsi="Open Sans" w:cs="Open Sans"/>
          <w:b/>
          <w:sz w:val="20"/>
          <w:szCs w:val="20"/>
          <w:lang w:eastAsia="pl-PL"/>
        </w:rPr>
        <w:t>Wynagrodzenie</w:t>
      </w:r>
    </w:p>
    <w:p w14:paraId="0FBB8306" w14:textId="42B33D0D" w:rsidR="00F63F45" w:rsidRPr="00ED5DB1" w:rsidRDefault="00CB5A71" w:rsidP="006C1188">
      <w:pPr>
        <w:pStyle w:val="Akapitzlist"/>
        <w:numPr>
          <w:ilvl w:val="0"/>
          <w:numId w:val="5"/>
        </w:numPr>
        <w:tabs>
          <w:tab w:val="clear" w:pos="360"/>
          <w:tab w:val="num" w:pos="284"/>
        </w:tabs>
        <w:spacing w:line="276" w:lineRule="auto"/>
        <w:ind w:left="284" w:hanging="284"/>
        <w:jc w:val="both"/>
        <w:rPr>
          <w:rFonts w:ascii="Open Sans" w:eastAsia="Calibri" w:hAnsi="Open Sans" w:cs="Open Sans"/>
          <w:sz w:val="20"/>
          <w:szCs w:val="20"/>
        </w:rPr>
      </w:pPr>
      <w:r w:rsidRPr="00ED5DB1">
        <w:rPr>
          <w:rFonts w:ascii="Open Sans" w:eastAsia="Calibri" w:hAnsi="Open Sans" w:cs="Open Sans"/>
          <w:sz w:val="20"/>
          <w:szCs w:val="20"/>
        </w:rPr>
        <w:t>Maksymalne łączne wynagrodzenie Wykonawcy za wykonanie przedmiotu Umowy obejmujące wszelkie obciążenia związane z realizacją Umowy oraz wynikające z przepisów prawa, świadczeń gwarancyjnych, opłaty i podatki w tym podatek od towarów i usług (VAT) wynos</w:t>
      </w:r>
      <w:r w:rsidR="00DA6B3C" w:rsidRPr="00ED5DB1">
        <w:rPr>
          <w:rFonts w:ascii="Open Sans" w:eastAsia="Calibri" w:hAnsi="Open Sans" w:cs="Open Sans"/>
          <w:sz w:val="20"/>
          <w:szCs w:val="20"/>
        </w:rPr>
        <w:t>i………..</w:t>
      </w:r>
      <w:r w:rsidRPr="00ED5DB1">
        <w:rPr>
          <w:rFonts w:ascii="Open Sans" w:eastAsia="Calibri" w:hAnsi="Open Sans" w:cs="Open Sans"/>
          <w:sz w:val="20"/>
          <w:szCs w:val="20"/>
        </w:rPr>
        <w:t xml:space="preserve"> zł netto + </w:t>
      </w:r>
      <w:r w:rsidR="00DA6B3C" w:rsidRPr="00ED5DB1">
        <w:rPr>
          <w:rFonts w:ascii="Open Sans" w:eastAsia="Calibri" w:hAnsi="Open Sans" w:cs="Open Sans"/>
          <w:sz w:val="20"/>
          <w:szCs w:val="20"/>
        </w:rPr>
        <w:t>………..</w:t>
      </w:r>
      <w:r w:rsidRPr="00ED5DB1">
        <w:rPr>
          <w:rFonts w:ascii="Open Sans" w:eastAsia="Calibri" w:hAnsi="Open Sans" w:cs="Open Sans"/>
          <w:sz w:val="20"/>
          <w:szCs w:val="20"/>
        </w:rPr>
        <w:t>podatku VAT tj</w:t>
      </w:r>
      <w:r w:rsidR="00C26A7D" w:rsidRPr="00ED5DB1">
        <w:rPr>
          <w:rFonts w:ascii="Open Sans" w:eastAsia="Calibri" w:hAnsi="Open Sans" w:cs="Open Sans"/>
          <w:sz w:val="20"/>
          <w:szCs w:val="20"/>
        </w:rPr>
        <w:t xml:space="preserve">. </w:t>
      </w:r>
      <w:r w:rsidR="00DA6B3C" w:rsidRPr="00ED5DB1">
        <w:rPr>
          <w:rFonts w:ascii="Open Sans" w:eastAsia="Calibri" w:hAnsi="Open Sans" w:cs="Open Sans"/>
          <w:b/>
          <w:bCs/>
          <w:sz w:val="20"/>
          <w:szCs w:val="20"/>
        </w:rPr>
        <w:t>………</w:t>
      </w:r>
      <w:r w:rsidRPr="00ED5DB1">
        <w:rPr>
          <w:rFonts w:ascii="Open Sans" w:eastAsia="Calibri" w:hAnsi="Open Sans" w:cs="Open Sans"/>
          <w:sz w:val="20"/>
          <w:szCs w:val="20"/>
        </w:rPr>
        <w:t xml:space="preserve"> (słownie:</w:t>
      </w:r>
      <w:r w:rsidR="00DA6B3C" w:rsidRPr="00ED5DB1">
        <w:rPr>
          <w:rFonts w:ascii="Open Sans" w:eastAsia="Calibri" w:hAnsi="Open Sans" w:cs="Open Sans"/>
          <w:sz w:val="20"/>
          <w:szCs w:val="20"/>
        </w:rPr>
        <w:t>………</w:t>
      </w:r>
      <w:r w:rsidRPr="00ED5DB1">
        <w:rPr>
          <w:rFonts w:ascii="Open Sans" w:eastAsia="Calibri" w:hAnsi="Open Sans" w:cs="Open Sans"/>
          <w:sz w:val="20"/>
          <w:szCs w:val="20"/>
        </w:rPr>
        <w:t xml:space="preserve">) </w:t>
      </w:r>
      <w:bookmarkStart w:id="1" w:name="_Hlk133310100"/>
      <w:r w:rsidRPr="00ED5DB1">
        <w:rPr>
          <w:rFonts w:ascii="Open Sans" w:eastAsia="Calibri" w:hAnsi="Open Sans" w:cs="Open Sans"/>
          <w:sz w:val="20"/>
          <w:szCs w:val="20"/>
        </w:rPr>
        <w:t>złotych brutto</w:t>
      </w:r>
      <w:bookmarkEnd w:id="1"/>
      <w:r w:rsidR="00AF4E2E" w:rsidRPr="00ED5DB1">
        <w:rPr>
          <w:rFonts w:ascii="Open Sans" w:eastAsia="Calibri" w:hAnsi="Open Sans" w:cs="Open Sans"/>
          <w:sz w:val="20"/>
          <w:szCs w:val="20"/>
        </w:rPr>
        <w:t xml:space="preserve">, przy czym cena jednostkowa </w:t>
      </w:r>
      <w:r w:rsidR="00A37A5B" w:rsidRPr="00ED5DB1">
        <w:rPr>
          <w:rFonts w:ascii="Open Sans" w:eastAsia="Calibri" w:hAnsi="Open Sans" w:cs="Open Sans"/>
          <w:sz w:val="20"/>
          <w:szCs w:val="20"/>
        </w:rPr>
        <w:t xml:space="preserve">monitora </w:t>
      </w:r>
      <w:r w:rsidR="00A37A5B" w:rsidRPr="00ED5DB1">
        <w:rPr>
          <w:rFonts w:ascii="Open Sans" w:hAnsi="Open Sans" w:cs="Open Sans"/>
          <w:sz w:val="20"/>
          <w:szCs w:val="20"/>
        </w:rPr>
        <w:t xml:space="preserve">iiyama ProLite </w:t>
      </w:r>
      <w:r w:rsidR="00DA6B3C" w:rsidRPr="00ED5DB1">
        <w:rPr>
          <w:rFonts w:ascii="Open Sans" w:hAnsi="Open Sans" w:cs="Open Sans"/>
          <w:sz w:val="20"/>
          <w:szCs w:val="20"/>
        </w:rPr>
        <w:t>XUB2793HS-B7</w:t>
      </w:r>
      <w:r w:rsidR="00DA6B3C" w:rsidRPr="00ED5DB1">
        <w:rPr>
          <w:rFonts w:ascii="Open Sans" w:hAnsi="Open Sans" w:cs="Open Sans"/>
          <w:bCs/>
          <w:sz w:val="20"/>
          <w:szCs w:val="20"/>
        </w:rPr>
        <w:t xml:space="preserve"> </w:t>
      </w:r>
      <w:r w:rsidR="00AF4E2E" w:rsidRPr="00ED5DB1">
        <w:rPr>
          <w:rFonts w:ascii="Open Sans" w:eastAsia="Calibri" w:hAnsi="Open Sans" w:cs="Open Sans"/>
          <w:sz w:val="20"/>
          <w:szCs w:val="20"/>
        </w:rPr>
        <w:t xml:space="preserve">wynosi </w:t>
      </w:r>
      <w:r w:rsidR="00DA6B3C" w:rsidRPr="00ED5DB1">
        <w:rPr>
          <w:rFonts w:ascii="Open Sans" w:eastAsia="Calibri" w:hAnsi="Open Sans" w:cs="Open Sans"/>
          <w:sz w:val="20"/>
          <w:szCs w:val="20"/>
        </w:rPr>
        <w:t>………</w:t>
      </w:r>
      <w:r w:rsidR="00AF4E2E" w:rsidRPr="00ED5DB1">
        <w:rPr>
          <w:rFonts w:ascii="Open Sans" w:eastAsia="Calibri" w:hAnsi="Open Sans" w:cs="Open Sans"/>
          <w:sz w:val="20"/>
          <w:szCs w:val="20"/>
        </w:rPr>
        <w:t xml:space="preserve"> zł netto + </w:t>
      </w:r>
      <w:r w:rsidR="00DA6B3C" w:rsidRPr="00ED5DB1">
        <w:rPr>
          <w:rFonts w:ascii="Open Sans" w:eastAsia="Calibri" w:hAnsi="Open Sans" w:cs="Open Sans"/>
          <w:sz w:val="20"/>
          <w:szCs w:val="20"/>
        </w:rPr>
        <w:t>……</w:t>
      </w:r>
      <w:r w:rsidR="0039403E" w:rsidRPr="00ED5DB1">
        <w:rPr>
          <w:rFonts w:ascii="Open Sans" w:eastAsia="Calibri" w:hAnsi="Open Sans" w:cs="Open Sans"/>
          <w:sz w:val="20"/>
          <w:szCs w:val="20"/>
        </w:rPr>
        <w:t xml:space="preserve"> </w:t>
      </w:r>
      <w:r w:rsidR="00AF4E2E" w:rsidRPr="00ED5DB1">
        <w:rPr>
          <w:rFonts w:ascii="Open Sans" w:eastAsia="Calibri" w:hAnsi="Open Sans" w:cs="Open Sans"/>
          <w:sz w:val="20"/>
          <w:szCs w:val="20"/>
        </w:rPr>
        <w:t>zł podatku VAT tj.</w:t>
      </w:r>
      <w:r w:rsidR="00806082" w:rsidRPr="00ED5DB1">
        <w:rPr>
          <w:rFonts w:ascii="Open Sans" w:eastAsia="Calibri" w:hAnsi="Open Sans" w:cs="Open Sans"/>
          <w:b/>
          <w:bCs/>
          <w:sz w:val="20"/>
          <w:szCs w:val="20"/>
        </w:rPr>
        <w:t xml:space="preserve"> </w:t>
      </w:r>
      <w:r w:rsidR="006F7FF8" w:rsidRPr="00ED5DB1">
        <w:rPr>
          <w:rFonts w:ascii="Open Sans" w:eastAsia="Calibri" w:hAnsi="Open Sans" w:cs="Open Sans"/>
          <w:b/>
          <w:bCs/>
          <w:sz w:val="20"/>
          <w:szCs w:val="20"/>
        </w:rPr>
        <w:t>…….</w:t>
      </w:r>
      <w:r w:rsidR="00AF4E2E" w:rsidRPr="00ED5DB1">
        <w:rPr>
          <w:rFonts w:ascii="Open Sans" w:eastAsia="Calibri" w:hAnsi="Open Sans" w:cs="Open Sans"/>
          <w:sz w:val="20"/>
          <w:szCs w:val="20"/>
        </w:rPr>
        <w:t xml:space="preserve"> (słownie</w:t>
      </w:r>
      <w:r w:rsidR="00D64BF2" w:rsidRPr="00ED5DB1">
        <w:rPr>
          <w:rFonts w:ascii="Open Sans" w:eastAsia="Calibri" w:hAnsi="Open Sans" w:cs="Open Sans"/>
          <w:sz w:val="20"/>
          <w:szCs w:val="20"/>
        </w:rPr>
        <w:t xml:space="preserve">: </w:t>
      </w:r>
      <w:r w:rsidR="006F7FF8" w:rsidRPr="00ED5DB1">
        <w:rPr>
          <w:rFonts w:ascii="Open Sans" w:eastAsia="Calibri" w:hAnsi="Open Sans" w:cs="Open Sans"/>
          <w:sz w:val="20"/>
          <w:szCs w:val="20"/>
        </w:rPr>
        <w:t>…………………………</w:t>
      </w:r>
      <w:r w:rsidR="00AF4E2E" w:rsidRPr="00ED5DB1">
        <w:rPr>
          <w:rFonts w:ascii="Open Sans" w:eastAsia="Calibri" w:hAnsi="Open Sans" w:cs="Open Sans"/>
          <w:sz w:val="20"/>
          <w:szCs w:val="20"/>
        </w:rPr>
        <w:t>)</w:t>
      </w:r>
      <w:r w:rsidR="0039403E" w:rsidRPr="00ED5DB1">
        <w:rPr>
          <w:rFonts w:ascii="Open Sans" w:eastAsia="Calibri" w:hAnsi="Open Sans" w:cs="Open Sans"/>
          <w:sz w:val="20"/>
          <w:szCs w:val="20"/>
        </w:rPr>
        <w:t xml:space="preserve"> złotych brutto</w:t>
      </w:r>
      <w:r w:rsidR="00806082" w:rsidRPr="00ED5DB1">
        <w:rPr>
          <w:rFonts w:ascii="Open Sans" w:eastAsia="Calibri" w:hAnsi="Open Sans" w:cs="Open Sans"/>
          <w:sz w:val="20"/>
          <w:szCs w:val="20"/>
        </w:rPr>
        <w:t>.</w:t>
      </w:r>
    </w:p>
    <w:p w14:paraId="1846F952" w14:textId="41F9B74B" w:rsidR="003E14EC" w:rsidRPr="00ED5DB1" w:rsidRDefault="003E14EC" w:rsidP="000D3F7E">
      <w:pPr>
        <w:widowControl w:val="0"/>
        <w:numPr>
          <w:ilvl w:val="0"/>
          <w:numId w:val="5"/>
        </w:numPr>
        <w:autoSpaceDE w:val="0"/>
        <w:autoSpaceDN w:val="0"/>
        <w:adjustRightInd w:val="0"/>
        <w:spacing w:after="0" w:line="276" w:lineRule="auto"/>
        <w:ind w:left="284" w:right="28" w:hanging="284"/>
        <w:rPr>
          <w:rFonts w:ascii="Open Sans" w:hAnsi="Open Sans" w:cs="Open Sans"/>
          <w:sz w:val="20"/>
          <w:szCs w:val="20"/>
          <w:lang w:eastAsia="pl-PL"/>
        </w:rPr>
      </w:pPr>
      <w:r w:rsidRPr="00ED5DB1">
        <w:rPr>
          <w:rFonts w:ascii="Open Sans" w:hAnsi="Open Sans" w:cs="Open Sans"/>
          <w:sz w:val="20"/>
          <w:szCs w:val="20"/>
          <w:lang w:eastAsia="pl-PL"/>
        </w:rPr>
        <w:t xml:space="preserve">Zapłata wynagrodzenia, o którym mowa w ust. 1 zostanie dokonana przez Zamawiającego w terminie do 21 dni od dnia dostarczenia Zamawiającemu prawidłowo wystawionej faktury. Podstawą wystawienia faktury </w:t>
      </w:r>
      <w:r w:rsidR="00817399">
        <w:rPr>
          <w:rFonts w:ascii="Open Sans" w:hAnsi="Open Sans" w:cs="Open Sans"/>
          <w:sz w:val="20"/>
          <w:szCs w:val="20"/>
          <w:lang w:eastAsia="pl-PL"/>
        </w:rPr>
        <w:t>są</w:t>
      </w:r>
      <w:r w:rsidRPr="00ED5DB1">
        <w:rPr>
          <w:rFonts w:ascii="Open Sans" w:hAnsi="Open Sans" w:cs="Open Sans"/>
          <w:sz w:val="20"/>
          <w:szCs w:val="20"/>
          <w:lang w:eastAsia="pl-PL"/>
        </w:rPr>
        <w:t xml:space="preserve"> podpisan</w:t>
      </w:r>
      <w:r w:rsidR="00817399">
        <w:rPr>
          <w:rFonts w:ascii="Open Sans" w:hAnsi="Open Sans" w:cs="Open Sans"/>
          <w:sz w:val="20"/>
          <w:szCs w:val="20"/>
          <w:lang w:eastAsia="pl-PL"/>
        </w:rPr>
        <w:t>e</w:t>
      </w:r>
      <w:r w:rsidRPr="00ED5DB1">
        <w:rPr>
          <w:rFonts w:ascii="Open Sans" w:hAnsi="Open Sans" w:cs="Open Sans"/>
          <w:sz w:val="20"/>
          <w:szCs w:val="20"/>
          <w:lang w:eastAsia="pl-PL"/>
        </w:rPr>
        <w:t xml:space="preserve"> przez</w:t>
      </w:r>
      <w:r w:rsidR="004F3D81" w:rsidRPr="00ED5DB1">
        <w:rPr>
          <w:rFonts w:ascii="Open Sans" w:hAnsi="Open Sans" w:cs="Open Sans"/>
          <w:sz w:val="20"/>
          <w:szCs w:val="20"/>
          <w:lang w:eastAsia="pl-PL"/>
        </w:rPr>
        <w:t xml:space="preserve"> upoważnionych</w:t>
      </w:r>
      <w:r w:rsidRPr="00ED5DB1">
        <w:rPr>
          <w:rFonts w:ascii="Open Sans" w:hAnsi="Open Sans" w:cs="Open Sans"/>
          <w:sz w:val="20"/>
          <w:szCs w:val="20"/>
          <w:lang w:eastAsia="pl-PL"/>
        </w:rPr>
        <w:t xml:space="preserve"> </w:t>
      </w:r>
      <w:r w:rsidR="004F3D81" w:rsidRPr="00ED5DB1">
        <w:rPr>
          <w:rFonts w:ascii="Open Sans" w:hAnsi="Open Sans" w:cs="Open Sans"/>
          <w:sz w:val="20"/>
          <w:szCs w:val="20"/>
          <w:lang w:eastAsia="pl-PL"/>
        </w:rPr>
        <w:t xml:space="preserve">przedstawicieli </w:t>
      </w:r>
      <w:r w:rsidR="0069329A" w:rsidRPr="00ED5DB1">
        <w:rPr>
          <w:rFonts w:ascii="Open Sans" w:hAnsi="Open Sans" w:cs="Open Sans"/>
          <w:sz w:val="20"/>
          <w:szCs w:val="20"/>
          <w:lang w:eastAsia="pl-PL"/>
        </w:rPr>
        <w:t>Stron</w:t>
      </w:r>
      <w:r w:rsidRPr="00ED5DB1">
        <w:rPr>
          <w:rFonts w:ascii="Open Sans" w:hAnsi="Open Sans" w:cs="Open Sans"/>
          <w:sz w:val="20"/>
          <w:szCs w:val="20"/>
          <w:lang w:eastAsia="pl-PL"/>
        </w:rPr>
        <w:t xml:space="preserve"> </w:t>
      </w:r>
      <w:r w:rsidR="00817399">
        <w:rPr>
          <w:rFonts w:ascii="Open Sans" w:hAnsi="Open Sans" w:cs="Open Sans"/>
          <w:sz w:val="20"/>
          <w:szCs w:val="20"/>
          <w:lang w:eastAsia="pl-PL"/>
        </w:rPr>
        <w:t xml:space="preserve">wszystkie </w:t>
      </w:r>
      <w:r w:rsidRPr="00ED5DB1">
        <w:rPr>
          <w:rFonts w:ascii="Open Sans" w:hAnsi="Open Sans" w:cs="Open Sans"/>
          <w:sz w:val="20"/>
          <w:szCs w:val="20"/>
          <w:lang w:eastAsia="pl-PL"/>
        </w:rPr>
        <w:t>Protok</w:t>
      </w:r>
      <w:r w:rsidR="00817399">
        <w:rPr>
          <w:rFonts w:ascii="Open Sans" w:hAnsi="Open Sans" w:cs="Open Sans"/>
          <w:sz w:val="20"/>
          <w:szCs w:val="20"/>
          <w:lang w:eastAsia="pl-PL"/>
        </w:rPr>
        <w:t>oły</w:t>
      </w:r>
      <w:r w:rsidRPr="00ED5DB1">
        <w:rPr>
          <w:rFonts w:ascii="Open Sans" w:hAnsi="Open Sans" w:cs="Open Sans"/>
          <w:sz w:val="20"/>
          <w:szCs w:val="20"/>
          <w:lang w:eastAsia="pl-PL"/>
        </w:rPr>
        <w:t xml:space="preserve"> </w:t>
      </w:r>
      <w:r w:rsidR="004F3D81" w:rsidRPr="00ED5DB1">
        <w:rPr>
          <w:rFonts w:ascii="Open Sans" w:hAnsi="Open Sans" w:cs="Open Sans"/>
          <w:sz w:val="20"/>
          <w:szCs w:val="20"/>
          <w:lang w:eastAsia="pl-PL"/>
        </w:rPr>
        <w:t>o</w:t>
      </w:r>
      <w:r w:rsidRPr="00ED5DB1">
        <w:rPr>
          <w:rFonts w:ascii="Open Sans" w:hAnsi="Open Sans" w:cs="Open Sans"/>
          <w:sz w:val="20"/>
          <w:szCs w:val="20"/>
          <w:lang w:eastAsia="pl-PL"/>
        </w:rPr>
        <w:t>dbioru</w:t>
      </w:r>
      <w:r w:rsidR="00AF4E2E" w:rsidRPr="00ED5DB1">
        <w:rPr>
          <w:rFonts w:ascii="Open Sans" w:hAnsi="Open Sans" w:cs="Open Sans"/>
          <w:sz w:val="20"/>
          <w:szCs w:val="20"/>
          <w:lang w:eastAsia="pl-PL"/>
        </w:rPr>
        <w:t xml:space="preserve"> bez uwag</w:t>
      </w:r>
      <w:r w:rsidRPr="00ED5DB1">
        <w:rPr>
          <w:rFonts w:ascii="Open Sans" w:hAnsi="Open Sans" w:cs="Open Sans"/>
          <w:sz w:val="20"/>
          <w:szCs w:val="20"/>
          <w:lang w:eastAsia="pl-PL"/>
        </w:rPr>
        <w:t>.</w:t>
      </w:r>
    </w:p>
    <w:p w14:paraId="75D77542" w14:textId="77777777" w:rsidR="003E14EC" w:rsidRPr="00ED5DB1" w:rsidRDefault="003E14EC" w:rsidP="000D3F7E">
      <w:pPr>
        <w:widowControl w:val="0"/>
        <w:numPr>
          <w:ilvl w:val="0"/>
          <w:numId w:val="5"/>
        </w:numPr>
        <w:autoSpaceDE w:val="0"/>
        <w:autoSpaceDN w:val="0"/>
        <w:adjustRightInd w:val="0"/>
        <w:spacing w:after="0" w:line="276" w:lineRule="auto"/>
        <w:ind w:left="284" w:right="28" w:hanging="284"/>
        <w:rPr>
          <w:rFonts w:ascii="Open Sans" w:hAnsi="Open Sans" w:cs="Open Sans"/>
          <w:sz w:val="20"/>
          <w:szCs w:val="20"/>
          <w:lang w:eastAsia="pl-PL"/>
        </w:rPr>
      </w:pPr>
      <w:r w:rsidRPr="00ED5DB1">
        <w:rPr>
          <w:rFonts w:ascii="Open Sans" w:hAnsi="Open Sans" w:cs="Open Sans"/>
          <w:sz w:val="20"/>
          <w:szCs w:val="20"/>
          <w:lang w:eastAsia="pl-PL"/>
        </w:rPr>
        <w:t xml:space="preserve">Dniem zapłaty wynagrodzenia Wykonawcy jest dzień przyjęcia przez bank Zamawiającego dyspozycji przelewu do realizacji. </w:t>
      </w:r>
    </w:p>
    <w:p w14:paraId="65BA6733" w14:textId="77777777" w:rsidR="003E14EC" w:rsidRPr="00ED5DB1" w:rsidRDefault="003E14EC" w:rsidP="000D3F7E">
      <w:pPr>
        <w:widowControl w:val="0"/>
        <w:numPr>
          <w:ilvl w:val="0"/>
          <w:numId w:val="5"/>
        </w:numPr>
        <w:autoSpaceDE w:val="0"/>
        <w:autoSpaceDN w:val="0"/>
        <w:adjustRightInd w:val="0"/>
        <w:spacing w:after="0" w:line="276" w:lineRule="auto"/>
        <w:ind w:left="284" w:right="28" w:hanging="284"/>
        <w:rPr>
          <w:rFonts w:ascii="Open Sans" w:hAnsi="Open Sans" w:cs="Open Sans"/>
          <w:sz w:val="20"/>
          <w:szCs w:val="20"/>
          <w:lang w:eastAsia="pl-PL"/>
        </w:rPr>
      </w:pPr>
      <w:r w:rsidRPr="00ED5DB1">
        <w:rPr>
          <w:rFonts w:ascii="Open Sans" w:hAnsi="Open Sans" w:cs="Open Sans"/>
          <w:sz w:val="20"/>
          <w:szCs w:val="20"/>
          <w:lang w:eastAsia="pl-PL"/>
        </w:rPr>
        <w:t xml:space="preserve">Wykonawca zobowiązuje się do przesłania prawidłowo wystawionej faktury w postaci elektronicznej lub papierowej na odpowiedni adres Zamawiającego wskazany w § 6 ust. 3 pkt 1. </w:t>
      </w:r>
    </w:p>
    <w:p w14:paraId="3B16040B" w14:textId="77777777" w:rsidR="003E14EC" w:rsidRPr="00ED5DB1" w:rsidRDefault="003E14EC" w:rsidP="000D3F7E">
      <w:pPr>
        <w:widowControl w:val="0"/>
        <w:numPr>
          <w:ilvl w:val="0"/>
          <w:numId w:val="5"/>
        </w:numPr>
        <w:autoSpaceDE w:val="0"/>
        <w:autoSpaceDN w:val="0"/>
        <w:adjustRightInd w:val="0"/>
        <w:spacing w:after="0" w:line="276" w:lineRule="auto"/>
        <w:ind w:left="284" w:right="28" w:hanging="284"/>
        <w:rPr>
          <w:rFonts w:ascii="Open Sans" w:hAnsi="Open Sans" w:cs="Open Sans"/>
          <w:sz w:val="20"/>
          <w:szCs w:val="20"/>
          <w:lang w:eastAsia="pl-PL"/>
        </w:rPr>
      </w:pPr>
      <w:r w:rsidRPr="00ED5DB1">
        <w:rPr>
          <w:rFonts w:ascii="Open Sans" w:hAnsi="Open Sans" w:cs="Open Sans"/>
          <w:sz w:val="20"/>
          <w:szCs w:val="20"/>
          <w:lang w:eastAsia="pl-PL"/>
        </w:rPr>
        <w:t>Zamawiający nie dopuszcza wysyłanie ustrukturyzowanej faktury elektronicznej, o której mowa w ustawie z dnia 9 listopada 2018 roku o elektronicznym fakturowaniu w zamówieniach publicznych, koncesjach na roboty budowlane lub usługi oraz partnerstwie publiczno-prywatnym (Dz. U. z 2020 roku, poz. 1666 ze zm.).</w:t>
      </w:r>
    </w:p>
    <w:p w14:paraId="56A5DEC7" w14:textId="4432954B" w:rsidR="003E14EC" w:rsidRPr="00ED5DB1" w:rsidRDefault="003E14EC" w:rsidP="000D3F7E">
      <w:pPr>
        <w:widowControl w:val="0"/>
        <w:numPr>
          <w:ilvl w:val="0"/>
          <w:numId w:val="5"/>
        </w:numPr>
        <w:autoSpaceDE w:val="0"/>
        <w:autoSpaceDN w:val="0"/>
        <w:adjustRightInd w:val="0"/>
        <w:spacing w:after="0" w:line="276" w:lineRule="auto"/>
        <w:ind w:left="284" w:right="28" w:hanging="284"/>
        <w:rPr>
          <w:rFonts w:ascii="Open Sans" w:hAnsi="Open Sans" w:cs="Open Sans"/>
          <w:sz w:val="20"/>
          <w:szCs w:val="20"/>
          <w:lang w:eastAsia="pl-PL"/>
        </w:rPr>
      </w:pPr>
      <w:r w:rsidRPr="00ED5DB1">
        <w:rPr>
          <w:rFonts w:ascii="Open Sans" w:hAnsi="Open Sans" w:cs="Open Sans"/>
          <w:sz w:val="20"/>
          <w:szCs w:val="20"/>
          <w:lang w:eastAsia="pl-PL"/>
        </w:rPr>
        <w:t xml:space="preserve">Zamawiający będzie dokonywał należnych Wykonawcy płatności związanych z realizacją Umowy, na rachunek bankowy Wykonawcy </w:t>
      </w:r>
      <w:r w:rsidR="006F7FF8" w:rsidRPr="00ED5DB1">
        <w:rPr>
          <w:rFonts w:ascii="Open Sans" w:hAnsi="Open Sans" w:cs="Open Sans"/>
          <w:sz w:val="20"/>
          <w:szCs w:val="20"/>
          <w:lang w:eastAsia="pl-PL"/>
        </w:rPr>
        <w:t>………………………..</w:t>
      </w:r>
    </w:p>
    <w:p w14:paraId="34606EC1" w14:textId="4EDBE0E6" w:rsidR="003E14EC" w:rsidRPr="00ED5DB1" w:rsidRDefault="003E14EC" w:rsidP="000D3F7E">
      <w:pPr>
        <w:widowControl w:val="0"/>
        <w:numPr>
          <w:ilvl w:val="0"/>
          <w:numId w:val="5"/>
        </w:numPr>
        <w:autoSpaceDE w:val="0"/>
        <w:autoSpaceDN w:val="0"/>
        <w:adjustRightInd w:val="0"/>
        <w:spacing w:after="0" w:line="276" w:lineRule="auto"/>
        <w:ind w:left="284" w:right="28" w:hanging="284"/>
        <w:rPr>
          <w:rFonts w:ascii="Open Sans" w:hAnsi="Open Sans" w:cs="Open Sans"/>
          <w:sz w:val="20"/>
          <w:szCs w:val="20"/>
          <w:lang w:eastAsia="pl-PL"/>
        </w:rPr>
      </w:pPr>
      <w:r w:rsidRPr="00ED5DB1">
        <w:rPr>
          <w:rFonts w:ascii="Open Sans" w:hAnsi="Open Sans" w:cs="Open Sans"/>
          <w:sz w:val="20"/>
          <w:szCs w:val="20"/>
          <w:lang w:eastAsia="pl-PL"/>
        </w:rPr>
        <w:t xml:space="preserve">Wykonawca oświadcza, że wskazany w ust. </w:t>
      </w:r>
      <w:r w:rsidR="00F63F45" w:rsidRPr="00ED5DB1">
        <w:rPr>
          <w:rFonts w:ascii="Open Sans" w:hAnsi="Open Sans" w:cs="Open Sans"/>
          <w:sz w:val="20"/>
          <w:szCs w:val="20"/>
          <w:lang w:eastAsia="pl-PL"/>
        </w:rPr>
        <w:t>6</w:t>
      </w:r>
      <w:r w:rsidRPr="00ED5DB1">
        <w:rPr>
          <w:rFonts w:ascii="Open Sans" w:hAnsi="Open Sans" w:cs="Open Sans"/>
          <w:sz w:val="20"/>
          <w:szCs w:val="20"/>
          <w:lang w:eastAsia="pl-PL"/>
        </w:rPr>
        <w:t xml:space="preserve">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 (nie dotyczy osoby fizycznej nie prowadzącej działalności gospodarczej).</w:t>
      </w:r>
    </w:p>
    <w:p w14:paraId="4B60EC3C" w14:textId="1D7A8689" w:rsidR="00440734" w:rsidRPr="00ED5DB1" w:rsidRDefault="00440734" w:rsidP="005D762A">
      <w:pPr>
        <w:spacing w:after="0" w:line="276" w:lineRule="auto"/>
        <w:jc w:val="center"/>
        <w:outlineLvl w:val="0"/>
        <w:rPr>
          <w:rFonts w:ascii="Open Sans" w:hAnsi="Open Sans" w:cs="Open Sans"/>
          <w:b/>
          <w:sz w:val="20"/>
          <w:szCs w:val="20"/>
          <w:lang w:eastAsia="x-none"/>
        </w:rPr>
      </w:pPr>
    </w:p>
    <w:p w14:paraId="0470E8CD" w14:textId="77777777" w:rsidR="005848CC" w:rsidRPr="00ED5DB1" w:rsidRDefault="005848CC" w:rsidP="005D762A">
      <w:pPr>
        <w:spacing w:after="0" w:line="276" w:lineRule="auto"/>
        <w:jc w:val="center"/>
        <w:outlineLvl w:val="0"/>
        <w:rPr>
          <w:rFonts w:ascii="Open Sans" w:hAnsi="Open Sans" w:cs="Open Sans"/>
          <w:b/>
          <w:sz w:val="20"/>
          <w:szCs w:val="20"/>
          <w:lang w:eastAsia="x-none"/>
        </w:rPr>
      </w:pPr>
      <w:r w:rsidRPr="00ED5DB1">
        <w:rPr>
          <w:rFonts w:ascii="Open Sans" w:hAnsi="Open Sans" w:cs="Open Sans"/>
          <w:b/>
          <w:sz w:val="20"/>
          <w:szCs w:val="20"/>
          <w:lang w:eastAsia="x-none"/>
        </w:rPr>
        <w:t>§ 4</w:t>
      </w:r>
    </w:p>
    <w:p w14:paraId="5E1D280C" w14:textId="52CA4C5A" w:rsidR="005848CC" w:rsidRPr="00ED5DB1" w:rsidRDefault="005848CC" w:rsidP="005D762A">
      <w:pPr>
        <w:spacing w:after="0" w:line="276" w:lineRule="auto"/>
        <w:jc w:val="center"/>
        <w:outlineLvl w:val="0"/>
        <w:rPr>
          <w:rFonts w:ascii="Open Sans" w:hAnsi="Open Sans" w:cs="Open Sans"/>
          <w:b/>
          <w:sz w:val="20"/>
          <w:szCs w:val="20"/>
          <w:lang w:eastAsia="x-none"/>
        </w:rPr>
      </w:pPr>
      <w:r w:rsidRPr="00ED5DB1">
        <w:rPr>
          <w:rFonts w:ascii="Open Sans" w:hAnsi="Open Sans" w:cs="Open Sans"/>
          <w:b/>
          <w:sz w:val="20"/>
          <w:szCs w:val="20"/>
          <w:lang w:eastAsia="x-none"/>
        </w:rPr>
        <w:t>Oświadczenia Stron</w:t>
      </w:r>
    </w:p>
    <w:p w14:paraId="1F964714" w14:textId="77777777" w:rsidR="005848CC" w:rsidRPr="00ED5DB1" w:rsidRDefault="005848CC" w:rsidP="005D762A">
      <w:pPr>
        <w:numPr>
          <w:ilvl w:val="0"/>
          <w:numId w:val="7"/>
        </w:numPr>
        <w:spacing w:after="0" w:line="276" w:lineRule="auto"/>
        <w:ind w:right="-2"/>
        <w:rPr>
          <w:rFonts w:ascii="Open Sans" w:hAnsi="Open Sans" w:cs="Open Sans"/>
          <w:sz w:val="20"/>
          <w:szCs w:val="20"/>
        </w:rPr>
      </w:pPr>
      <w:r w:rsidRPr="00ED5DB1">
        <w:rPr>
          <w:rFonts w:ascii="Open Sans" w:hAnsi="Open Sans" w:cs="Open Sans"/>
          <w:sz w:val="20"/>
          <w:szCs w:val="20"/>
        </w:rPr>
        <w:t>Wykonawca oświadcza, że:</w:t>
      </w:r>
    </w:p>
    <w:p w14:paraId="63318143" w14:textId="77777777" w:rsidR="005848CC" w:rsidRPr="00ED5DB1" w:rsidRDefault="005848CC" w:rsidP="005D762A">
      <w:pPr>
        <w:pStyle w:val="Akapitzlist"/>
        <w:numPr>
          <w:ilvl w:val="0"/>
          <w:numId w:val="8"/>
        </w:numPr>
        <w:spacing w:line="276" w:lineRule="auto"/>
        <w:ind w:right="-2"/>
        <w:contextualSpacing/>
        <w:jc w:val="both"/>
        <w:rPr>
          <w:rFonts w:ascii="Open Sans" w:hAnsi="Open Sans" w:cs="Open Sans"/>
          <w:sz w:val="20"/>
          <w:szCs w:val="20"/>
        </w:rPr>
      </w:pPr>
      <w:r w:rsidRPr="00ED5DB1">
        <w:rPr>
          <w:rFonts w:ascii="Open Sans" w:hAnsi="Open Sans" w:cs="Open Sans"/>
          <w:sz w:val="20"/>
          <w:szCs w:val="20"/>
        </w:rPr>
        <w:t>posiada wiedzę i dysponuje wszelkimi niezbędnymi informacjami oraz pozwoleniami wymaganymi przez przepisy prawa w dziedzinach związanych z wykonaniem Umowy, a także dysponuje odpowiednim personelem i środkami dla realizacji niniejszej Umowy;</w:t>
      </w:r>
    </w:p>
    <w:p w14:paraId="239AF329" w14:textId="77777777" w:rsidR="005848CC" w:rsidRPr="00ED5DB1" w:rsidRDefault="005848CC" w:rsidP="005D762A">
      <w:pPr>
        <w:pStyle w:val="Akapitzlist"/>
        <w:numPr>
          <w:ilvl w:val="0"/>
          <w:numId w:val="8"/>
        </w:numPr>
        <w:spacing w:line="276" w:lineRule="auto"/>
        <w:ind w:right="-2"/>
        <w:contextualSpacing/>
        <w:jc w:val="both"/>
        <w:rPr>
          <w:rFonts w:ascii="Open Sans" w:hAnsi="Open Sans" w:cs="Open Sans"/>
          <w:sz w:val="20"/>
          <w:szCs w:val="20"/>
        </w:rPr>
      </w:pPr>
      <w:r w:rsidRPr="00ED5DB1">
        <w:rPr>
          <w:rFonts w:ascii="Open Sans" w:hAnsi="Open Sans" w:cs="Open Sans"/>
          <w:sz w:val="20"/>
          <w:szCs w:val="20"/>
        </w:rPr>
        <w:t>bezzwłocznie poinformuje o przeszkodach w należytym wykonywaniu Umowy, w tym również o okolicznościach leżących po stronie Zamawiającego, które mogą mieć wpływ na wywiązanie się Wykonawcy z postanowień Umowy;</w:t>
      </w:r>
    </w:p>
    <w:p w14:paraId="0B4098CA" w14:textId="0DE9DF74" w:rsidR="00D2429B" w:rsidRPr="00ED5DB1" w:rsidRDefault="005848CC" w:rsidP="005D762A">
      <w:pPr>
        <w:pStyle w:val="Akapitzlist"/>
        <w:numPr>
          <w:ilvl w:val="0"/>
          <w:numId w:val="8"/>
        </w:numPr>
        <w:spacing w:line="276" w:lineRule="auto"/>
        <w:ind w:right="-2"/>
        <w:contextualSpacing/>
        <w:jc w:val="both"/>
        <w:rPr>
          <w:rFonts w:ascii="Open Sans" w:hAnsi="Open Sans" w:cs="Open Sans"/>
          <w:sz w:val="20"/>
          <w:szCs w:val="20"/>
        </w:rPr>
      </w:pPr>
      <w:r w:rsidRPr="00ED5DB1">
        <w:rPr>
          <w:rFonts w:ascii="Open Sans" w:hAnsi="Open Sans" w:cs="Open Sans"/>
          <w:sz w:val="20"/>
          <w:szCs w:val="20"/>
        </w:rPr>
        <w:lastRenderedPageBreak/>
        <w:t xml:space="preserve">przed zawarciem Umowy wypełnił obowiązki informacyjne przewidziane w pkt </w:t>
      </w:r>
      <w:r w:rsidR="001D0B04" w:rsidRPr="00ED5DB1">
        <w:rPr>
          <w:rFonts w:ascii="Open Sans" w:hAnsi="Open Sans" w:cs="Open Sans"/>
          <w:sz w:val="20"/>
          <w:szCs w:val="20"/>
        </w:rPr>
        <w:t>XIII</w:t>
      </w:r>
      <w:r w:rsidRPr="00ED5DB1">
        <w:rPr>
          <w:rFonts w:ascii="Open Sans" w:hAnsi="Open Sans" w:cs="Open Sans"/>
          <w:sz w:val="20"/>
          <w:szCs w:val="20"/>
        </w:rPr>
        <w:t xml:space="preserve"> Zapytania Ofertowego oraz w art. 13 lub art. 14 ogólnego rozporządzenia o ochronie danych (RODO), wobec każdej osoby fizycznej, od której dane osobowe bezpośrednio lub pośrednio Wykonawca pozyskał w celu wpisania jej do treści Umowy jako dane osoby reprezentującej Wykonawcę lub działającej w jego imieniu przy realizowaniu Umowy. Wykonawca zobowiązuje się, w przypadku wyznaczenia lub wskazania do działania przy wykonywaniu Umowy osób innych niż wymienione w jej treści, najpóźniej wraz z przekazaniem Zamawiającemu danych osobowych tych osób, zrealizować obowiązki informacyjne w trybie art. 13 lub art. 14 RODO oraz określone w pkt </w:t>
      </w:r>
      <w:r w:rsidR="001D0B04" w:rsidRPr="00ED5DB1">
        <w:rPr>
          <w:rFonts w:ascii="Open Sans" w:hAnsi="Open Sans" w:cs="Open Sans"/>
          <w:sz w:val="20"/>
          <w:szCs w:val="20"/>
        </w:rPr>
        <w:t>XIII</w:t>
      </w:r>
      <w:r w:rsidRPr="00ED5DB1">
        <w:rPr>
          <w:rFonts w:ascii="Open Sans" w:hAnsi="Open Sans" w:cs="Open Sans"/>
          <w:sz w:val="20"/>
          <w:szCs w:val="20"/>
        </w:rPr>
        <w:t xml:space="preserve"> Zapytania Ofertowego</w:t>
      </w:r>
      <w:r w:rsidR="00AF4E2E" w:rsidRPr="00ED5DB1">
        <w:rPr>
          <w:rFonts w:ascii="Open Sans" w:hAnsi="Open Sans" w:cs="Open Sans"/>
          <w:sz w:val="20"/>
          <w:szCs w:val="20"/>
        </w:rPr>
        <w:t>.</w:t>
      </w:r>
    </w:p>
    <w:p w14:paraId="7C5AE14E" w14:textId="77777777" w:rsidR="00510C57" w:rsidRPr="00ED5DB1" w:rsidRDefault="00510C57" w:rsidP="005D762A">
      <w:pPr>
        <w:numPr>
          <w:ilvl w:val="0"/>
          <w:numId w:val="7"/>
        </w:numPr>
        <w:spacing w:after="0" w:line="276" w:lineRule="auto"/>
        <w:ind w:right="-2"/>
        <w:rPr>
          <w:rFonts w:ascii="Open Sans" w:hAnsi="Open Sans" w:cs="Open Sans"/>
          <w:sz w:val="20"/>
          <w:szCs w:val="20"/>
        </w:rPr>
      </w:pPr>
      <w:r w:rsidRPr="00ED5DB1">
        <w:rPr>
          <w:rFonts w:ascii="Open Sans" w:hAnsi="Open Sans" w:cs="Open Sans"/>
          <w:sz w:val="20"/>
          <w:szCs w:val="20"/>
        </w:rPr>
        <w:t xml:space="preserve">Wykonawca oświadcza, że Sprzęt: </w:t>
      </w:r>
    </w:p>
    <w:p w14:paraId="45827614" w14:textId="77777777" w:rsidR="00510C57" w:rsidRPr="00ED5DB1" w:rsidRDefault="00510C57" w:rsidP="005D762A">
      <w:pPr>
        <w:numPr>
          <w:ilvl w:val="1"/>
          <w:numId w:val="23"/>
        </w:numPr>
        <w:autoSpaceDE w:val="0"/>
        <w:autoSpaceDN w:val="0"/>
        <w:adjustRightInd w:val="0"/>
        <w:spacing w:after="0" w:line="276" w:lineRule="auto"/>
        <w:ind w:left="709" w:hanging="283"/>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spełnia wszystkie wymogi dotyczące bezpieczeństwa oraz zużycia energii określone w obowiązującym w Polsce prawie;</w:t>
      </w:r>
    </w:p>
    <w:p w14:paraId="38F8CA23" w14:textId="14B61862" w:rsidR="00510C57" w:rsidRPr="00ED5DB1" w:rsidRDefault="00510C57" w:rsidP="005D762A">
      <w:pPr>
        <w:numPr>
          <w:ilvl w:val="1"/>
          <w:numId w:val="23"/>
        </w:numPr>
        <w:autoSpaceDE w:val="0"/>
        <w:autoSpaceDN w:val="0"/>
        <w:adjustRightInd w:val="0"/>
        <w:spacing w:after="0" w:line="276" w:lineRule="auto"/>
        <w:ind w:left="709" w:hanging="283"/>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jest fabrycznie nowy, wyprodukowany nie wcześniej niż w 202</w:t>
      </w:r>
      <w:r w:rsidR="006F7FF8" w:rsidRPr="00ED5DB1">
        <w:rPr>
          <w:rFonts w:ascii="Open Sans" w:eastAsia="Times New Roman" w:hAnsi="Open Sans" w:cs="Open Sans"/>
          <w:sz w:val="20"/>
          <w:szCs w:val="20"/>
          <w:lang w:eastAsia="pl-PL"/>
        </w:rPr>
        <w:t>5</w:t>
      </w:r>
      <w:r w:rsidRPr="00ED5DB1">
        <w:rPr>
          <w:rFonts w:ascii="Open Sans" w:eastAsia="Times New Roman" w:hAnsi="Open Sans" w:cs="Open Sans"/>
          <w:sz w:val="20"/>
          <w:szCs w:val="20"/>
          <w:lang w:eastAsia="pl-PL"/>
        </w:rPr>
        <w:t xml:space="preserve"> roku, kompletny, nieużywany i bez oznak używania, nierefabrykowany i nieregenerowany, nienaprawiany, nie podlegał ponownej obróbce oraz w jednolitej konfiguracji,</w:t>
      </w:r>
    </w:p>
    <w:p w14:paraId="3B6F77A2" w14:textId="77777777" w:rsidR="00510C57" w:rsidRPr="00ED5DB1" w:rsidRDefault="00510C57" w:rsidP="005D762A">
      <w:pPr>
        <w:numPr>
          <w:ilvl w:val="1"/>
          <w:numId w:val="23"/>
        </w:numPr>
        <w:autoSpaceDE w:val="0"/>
        <w:autoSpaceDN w:val="0"/>
        <w:adjustRightInd w:val="0"/>
        <w:spacing w:after="0" w:line="276" w:lineRule="auto"/>
        <w:ind w:left="709" w:hanging="283"/>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jest wolny od jakichkolwiek wad fizycznych, prawnych, jak i ograniczających możliwość jego prawidłowego użytkowania;</w:t>
      </w:r>
    </w:p>
    <w:p w14:paraId="3E4D504D" w14:textId="77777777" w:rsidR="00510C57" w:rsidRPr="00ED5DB1" w:rsidRDefault="00510C57" w:rsidP="005D762A">
      <w:pPr>
        <w:numPr>
          <w:ilvl w:val="1"/>
          <w:numId w:val="23"/>
        </w:numPr>
        <w:autoSpaceDE w:val="0"/>
        <w:autoSpaceDN w:val="0"/>
        <w:adjustRightInd w:val="0"/>
        <w:spacing w:after="0" w:line="276" w:lineRule="auto"/>
        <w:ind w:left="709" w:hanging="283"/>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został dopuszczony do obrotu gospodarczego na terytorium Rzeczpospolitej Polskiej;</w:t>
      </w:r>
    </w:p>
    <w:p w14:paraId="370E7AA2" w14:textId="77777777" w:rsidR="00510C57" w:rsidRPr="00ED5DB1" w:rsidRDefault="00510C57" w:rsidP="005D762A">
      <w:pPr>
        <w:numPr>
          <w:ilvl w:val="1"/>
          <w:numId w:val="23"/>
        </w:numPr>
        <w:autoSpaceDE w:val="0"/>
        <w:autoSpaceDN w:val="0"/>
        <w:adjustRightInd w:val="0"/>
        <w:spacing w:after="0" w:line="276" w:lineRule="auto"/>
        <w:ind w:left="709" w:hanging="283"/>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jest zgodny ze stosowanymi normami technicznymi;</w:t>
      </w:r>
    </w:p>
    <w:p w14:paraId="41835877" w14:textId="77777777" w:rsidR="00510C57" w:rsidRPr="00ED5DB1" w:rsidRDefault="00510C57" w:rsidP="005D762A">
      <w:pPr>
        <w:numPr>
          <w:ilvl w:val="1"/>
          <w:numId w:val="23"/>
        </w:numPr>
        <w:autoSpaceDE w:val="0"/>
        <w:autoSpaceDN w:val="0"/>
        <w:adjustRightInd w:val="0"/>
        <w:spacing w:after="0" w:line="276" w:lineRule="auto"/>
        <w:ind w:left="709" w:hanging="283"/>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posiada certyfikaty dopuszczające do stosowania w Unii Europejskiej;</w:t>
      </w:r>
    </w:p>
    <w:p w14:paraId="1537638C" w14:textId="7BC19C0D" w:rsidR="00510C57" w:rsidRPr="00ED5DB1" w:rsidRDefault="00510C57" w:rsidP="005D762A">
      <w:pPr>
        <w:numPr>
          <w:ilvl w:val="1"/>
          <w:numId w:val="23"/>
        </w:numPr>
        <w:autoSpaceDE w:val="0"/>
        <w:autoSpaceDN w:val="0"/>
        <w:adjustRightInd w:val="0"/>
        <w:spacing w:after="0" w:line="276" w:lineRule="auto"/>
        <w:ind w:left="709" w:hanging="283"/>
        <w:rPr>
          <w:rFonts w:ascii="Open Sans" w:hAnsi="Open Sans" w:cs="Open Sans"/>
          <w:sz w:val="20"/>
          <w:szCs w:val="20"/>
        </w:rPr>
      </w:pPr>
      <w:bookmarkStart w:id="2" w:name="_Hlk23930875"/>
      <w:r w:rsidRPr="00ED5DB1">
        <w:rPr>
          <w:rFonts w:ascii="Open Sans" w:eastAsia="Times New Roman" w:hAnsi="Open Sans" w:cs="Open Sans"/>
          <w:sz w:val="20"/>
          <w:szCs w:val="20"/>
          <w:lang w:eastAsia="pl-PL"/>
        </w:rPr>
        <w:t xml:space="preserve">posiada </w:t>
      </w:r>
      <w:r w:rsidR="00366F89" w:rsidRPr="00ED5DB1">
        <w:rPr>
          <w:rFonts w:ascii="Open Sans" w:eastAsia="Times New Roman" w:hAnsi="Open Sans" w:cs="Open Sans"/>
          <w:sz w:val="20"/>
          <w:szCs w:val="20"/>
          <w:lang w:eastAsia="pl-PL"/>
        </w:rPr>
        <w:t>60</w:t>
      </w:r>
      <w:r w:rsidRPr="00ED5DB1">
        <w:rPr>
          <w:rFonts w:ascii="Open Sans" w:eastAsia="Times New Roman" w:hAnsi="Open Sans" w:cs="Open Sans"/>
          <w:sz w:val="20"/>
          <w:szCs w:val="20"/>
          <w:lang w:eastAsia="pl-PL"/>
        </w:rPr>
        <w:t>-miesięczną gwarancje producenta</w:t>
      </w:r>
      <w:bookmarkEnd w:id="2"/>
      <w:r w:rsidRPr="00ED5DB1">
        <w:rPr>
          <w:rFonts w:ascii="Open Sans" w:eastAsia="Times New Roman" w:hAnsi="Open Sans" w:cs="Open Sans"/>
          <w:sz w:val="20"/>
          <w:szCs w:val="20"/>
          <w:lang w:eastAsia="pl-PL"/>
        </w:rPr>
        <w:t>.</w:t>
      </w:r>
    </w:p>
    <w:p w14:paraId="6657F70F" w14:textId="04FD949E" w:rsidR="005848CC" w:rsidRPr="00ED5DB1" w:rsidRDefault="005848CC" w:rsidP="005D762A">
      <w:pPr>
        <w:numPr>
          <w:ilvl w:val="0"/>
          <w:numId w:val="9"/>
        </w:numPr>
        <w:spacing w:after="0" w:line="276" w:lineRule="auto"/>
        <w:ind w:left="426" w:hanging="426"/>
        <w:rPr>
          <w:rFonts w:ascii="Open Sans" w:hAnsi="Open Sans" w:cs="Open Sans"/>
          <w:sz w:val="20"/>
          <w:szCs w:val="20"/>
        </w:rPr>
      </w:pPr>
      <w:r w:rsidRPr="00ED5DB1">
        <w:rPr>
          <w:rFonts w:ascii="Open Sans" w:hAnsi="Open Sans" w:cs="Open Sans"/>
          <w:sz w:val="20"/>
          <w:szCs w:val="20"/>
        </w:rPr>
        <w:t>Zamawiający, w celu prawidłowej realizacji Umowy, w ramach współpracy z Wykonawcą, jest zobowiązany do:</w:t>
      </w:r>
    </w:p>
    <w:p w14:paraId="57ADDF60" w14:textId="77777777" w:rsidR="005848CC" w:rsidRPr="00ED5DB1" w:rsidRDefault="005848CC" w:rsidP="005D762A">
      <w:pPr>
        <w:pStyle w:val="Akapitzlist"/>
        <w:numPr>
          <w:ilvl w:val="0"/>
          <w:numId w:val="10"/>
        </w:numPr>
        <w:spacing w:line="276" w:lineRule="auto"/>
        <w:ind w:right="-2"/>
        <w:contextualSpacing/>
        <w:jc w:val="both"/>
        <w:rPr>
          <w:rFonts w:ascii="Open Sans" w:hAnsi="Open Sans" w:cs="Open Sans"/>
          <w:sz w:val="20"/>
          <w:szCs w:val="20"/>
        </w:rPr>
      </w:pPr>
      <w:r w:rsidRPr="00ED5DB1">
        <w:rPr>
          <w:rFonts w:ascii="Open Sans" w:hAnsi="Open Sans" w:cs="Open Sans"/>
          <w:sz w:val="20"/>
          <w:szCs w:val="20"/>
        </w:rPr>
        <w:t>udzielania wyjaśnień i informowania Wykonawcy oraz udostępniania zasobów będących w gestii Zamawiającego, w zakresie i terminie jaki Zamawiający uzna za konieczny w związku z prawidłową realizacją Umowy;</w:t>
      </w:r>
    </w:p>
    <w:p w14:paraId="445F596A" w14:textId="77777777" w:rsidR="005848CC" w:rsidRPr="00ED5DB1" w:rsidRDefault="005848CC" w:rsidP="005D762A">
      <w:pPr>
        <w:pStyle w:val="Akapitzlist"/>
        <w:numPr>
          <w:ilvl w:val="0"/>
          <w:numId w:val="10"/>
        </w:numPr>
        <w:spacing w:line="276" w:lineRule="auto"/>
        <w:ind w:right="-2"/>
        <w:contextualSpacing/>
        <w:jc w:val="both"/>
        <w:rPr>
          <w:rFonts w:ascii="Open Sans" w:hAnsi="Open Sans" w:cs="Open Sans"/>
          <w:sz w:val="20"/>
          <w:szCs w:val="20"/>
        </w:rPr>
      </w:pPr>
      <w:r w:rsidRPr="00ED5DB1">
        <w:rPr>
          <w:rFonts w:ascii="Open Sans" w:hAnsi="Open Sans" w:cs="Open Sans"/>
          <w:sz w:val="20"/>
          <w:szCs w:val="20"/>
        </w:rPr>
        <w:t>zarządzania działaniami pracowników Zamawiającego współpracujących z Wykonawcą przy realizacji Umowy;</w:t>
      </w:r>
    </w:p>
    <w:p w14:paraId="18F614CC" w14:textId="206E480D" w:rsidR="005848CC" w:rsidRPr="00ED5DB1" w:rsidRDefault="005848CC" w:rsidP="005D762A">
      <w:pPr>
        <w:pStyle w:val="Akapitzlist"/>
        <w:numPr>
          <w:ilvl w:val="0"/>
          <w:numId w:val="10"/>
        </w:numPr>
        <w:spacing w:line="276" w:lineRule="auto"/>
        <w:ind w:right="-2"/>
        <w:contextualSpacing/>
        <w:jc w:val="both"/>
        <w:rPr>
          <w:rFonts w:ascii="Open Sans" w:hAnsi="Open Sans" w:cs="Open Sans"/>
          <w:sz w:val="20"/>
          <w:szCs w:val="20"/>
        </w:rPr>
      </w:pPr>
      <w:r w:rsidRPr="00ED5DB1">
        <w:rPr>
          <w:rFonts w:ascii="Open Sans" w:hAnsi="Open Sans" w:cs="Open Sans"/>
          <w:sz w:val="20"/>
          <w:szCs w:val="20"/>
        </w:rPr>
        <w:t xml:space="preserve">zapewnienia Wykonawcy oraz osobom zaangażowanym przez Wykonawcę do realizacji Umowy, w zakresie koniecznym dla prawidłowej realizacji Umowy, dostępu do pomieszczeń, w których będą prowadzone prace związane z realizacją Umowy. </w:t>
      </w:r>
    </w:p>
    <w:p w14:paraId="1D3C61BD" w14:textId="77777777" w:rsidR="00A74692" w:rsidRPr="00ED5DB1" w:rsidRDefault="00A74692" w:rsidP="005D762A">
      <w:pPr>
        <w:pStyle w:val="Akapitzlist"/>
        <w:spacing w:line="276" w:lineRule="auto"/>
        <w:ind w:left="757" w:right="-2"/>
        <w:contextualSpacing/>
        <w:jc w:val="both"/>
        <w:rPr>
          <w:rFonts w:ascii="Open Sans" w:hAnsi="Open Sans" w:cs="Open Sans"/>
          <w:sz w:val="20"/>
          <w:szCs w:val="20"/>
        </w:rPr>
      </w:pPr>
    </w:p>
    <w:p w14:paraId="18E4E7BA" w14:textId="77777777" w:rsidR="005848CC" w:rsidRPr="00ED5DB1" w:rsidRDefault="005848CC" w:rsidP="005D762A">
      <w:pPr>
        <w:spacing w:after="0" w:line="276" w:lineRule="auto"/>
        <w:jc w:val="center"/>
        <w:outlineLvl w:val="0"/>
        <w:rPr>
          <w:rFonts w:ascii="Open Sans" w:hAnsi="Open Sans" w:cs="Open Sans"/>
          <w:b/>
          <w:sz w:val="20"/>
          <w:szCs w:val="20"/>
          <w:lang w:eastAsia="x-none"/>
        </w:rPr>
      </w:pPr>
      <w:r w:rsidRPr="00ED5DB1">
        <w:rPr>
          <w:rFonts w:ascii="Open Sans" w:hAnsi="Open Sans" w:cs="Open Sans"/>
          <w:b/>
          <w:sz w:val="20"/>
          <w:szCs w:val="20"/>
          <w:lang w:eastAsia="x-none"/>
        </w:rPr>
        <w:t>§5</w:t>
      </w:r>
    </w:p>
    <w:p w14:paraId="209A83AB" w14:textId="3AAF02CE" w:rsidR="005848CC" w:rsidRPr="00ED5DB1" w:rsidRDefault="00510C57" w:rsidP="005D762A">
      <w:pPr>
        <w:spacing w:after="0" w:line="276" w:lineRule="auto"/>
        <w:jc w:val="center"/>
        <w:outlineLvl w:val="0"/>
        <w:rPr>
          <w:rFonts w:ascii="Open Sans" w:hAnsi="Open Sans" w:cs="Open Sans"/>
          <w:b/>
          <w:sz w:val="20"/>
          <w:szCs w:val="20"/>
          <w:lang w:eastAsia="x-none"/>
        </w:rPr>
      </w:pPr>
      <w:r w:rsidRPr="00ED5DB1">
        <w:rPr>
          <w:rFonts w:ascii="Open Sans" w:hAnsi="Open Sans" w:cs="Open Sans"/>
          <w:b/>
          <w:sz w:val="20"/>
          <w:szCs w:val="20"/>
          <w:lang w:eastAsia="x-none"/>
        </w:rPr>
        <w:t>Dostawa i o</w:t>
      </w:r>
      <w:r w:rsidR="005848CC" w:rsidRPr="00ED5DB1">
        <w:rPr>
          <w:rFonts w:ascii="Open Sans" w:hAnsi="Open Sans" w:cs="Open Sans"/>
          <w:b/>
          <w:sz w:val="20"/>
          <w:szCs w:val="20"/>
          <w:lang w:eastAsia="x-none"/>
        </w:rPr>
        <w:t xml:space="preserve">dbiór </w:t>
      </w:r>
    </w:p>
    <w:p w14:paraId="25037947" w14:textId="1987EB49" w:rsidR="00510C57" w:rsidRPr="00ED5DB1" w:rsidRDefault="00510C57" w:rsidP="005D762A">
      <w:pPr>
        <w:numPr>
          <w:ilvl w:val="0"/>
          <w:numId w:val="24"/>
        </w:numPr>
        <w:spacing w:after="0" w:line="276" w:lineRule="auto"/>
        <w:ind w:left="284" w:hanging="284"/>
        <w:outlineLvl w:val="0"/>
        <w:rPr>
          <w:rFonts w:ascii="Open Sans" w:eastAsia="Times New Roman" w:hAnsi="Open Sans" w:cs="Open Sans"/>
          <w:sz w:val="20"/>
          <w:szCs w:val="20"/>
          <w:lang w:eastAsia="pl-PL"/>
        </w:rPr>
      </w:pPr>
      <w:bookmarkStart w:id="3" w:name="_Hlk203032719"/>
      <w:r w:rsidRPr="00ED5DB1">
        <w:rPr>
          <w:rFonts w:ascii="Open Sans" w:eastAsia="Times New Roman" w:hAnsi="Open Sans" w:cs="Open Sans"/>
          <w:sz w:val="20"/>
          <w:szCs w:val="20"/>
          <w:lang w:eastAsia="pl-PL"/>
        </w:rPr>
        <w:t xml:space="preserve">Wykonawca dostarczy przedmiot Umowy do </w:t>
      </w:r>
      <w:r w:rsidR="006F7FF8" w:rsidRPr="00ED5DB1">
        <w:rPr>
          <w:rFonts w:ascii="Open Sans" w:eastAsia="Times New Roman" w:hAnsi="Open Sans" w:cs="Open Sans"/>
          <w:sz w:val="20"/>
          <w:szCs w:val="20"/>
          <w:lang w:eastAsia="pl-PL"/>
        </w:rPr>
        <w:t>delegatur Najwyższej Izby Kontroli zgodnie z adresami wskazanymi w Załączniku nr 2 do Umowy i rozdzielnikiem dostaw znajdującym się w Załączniku nr 3 do Umowy,</w:t>
      </w:r>
      <w:r w:rsidRPr="00ED5DB1">
        <w:rPr>
          <w:rFonts w:ascii="Open Sans" w:eastAsia="Times New Roman" w:hAnsi="Open Sans" w:cs="Open Sans"/>
          <w:sz w:val="20"/>
          <w:szCs w:val="20"/>
          <w:lang w:eastAsia="pl-PL"/>
        </w:rPr>
        <w:t xml:space="preserve"> z zastrzeżeniem ust. 2-4 poniżej.</w:t>
      </w:r>
    </w:p>
    <w:p w14:paraId="655C6EE0" w14:textId="59B7C15E" w:rsidR="00510C57" w:rsidRPr="00ED5DB1" w:rsidRDefault="00510C57" w:rsidP="005D762A">
      <w:pPr>
        <w:numPr>
          <w:ilvl w:val="0"/>
          <w:numId w:val="24"/>
        </w:numPr>
        <w:spacing w:after="0" w:line="276" w:lineRule="auto"/>
        <w:ind w:left="284" w:hanging="284"/>
        <w:outlineLvl w:val="0"/>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Dostaw</w:t>
      </w:r>
      <w:r w:rsidR="00817399">
        <w:rPr>
          <w:rFonts w:ascii="Open Sans" w:eastAsia="Times New Roman" w:hAnsi="Open Sans" w:cs="Open Sans"/>
          <w:sz w:val="20"/>
          <w:szCs w:val="20"/>
          <w:lang w:eastAsia="pl-PL"/>
        </w:rPr>
        <w:t>y</w:t>
      </w:r>
      <w:r w:rsidRPr="00ED5DB1">
        <w:rPr>
          <w:rFonts w:ascii="Open Sans" w:eastAsia="Times New Roman" w:hAnsi="Open Sans" w:cs="Open Sans"/>
          <w:sz w:val="20"/>
          <w:szCs w:val="20"/>
          <w:lang w:eastAsia="pl-PL"/>
        </w:rPr>
        <w:t xml:space="preserve"> i wszelkie czynności z ni</w:t>
      </w:r>
      <w:r w:rsidR="00817399">
        <w:rPr>
          <w:rFonts w:ascii="Open Sans" w:eastAsia="Times New Roman" w:hAnsi="Open Sans" w:cs="Open Sans"/>
          <w:sz w:val="20"/>
          <w:szCs w:val="20"/>
          <w:lang w:eastAsia="pl-PL"/>
        </w:rPr>
        <w:t>mi</w:t>
      </w:r>
      <w:r w:rsidRPr="00ED5DB1">
        <w:rPr>
          <w:rFonts w:ascii="Open Sans" w:eastAsia="Times New Roman" w:hAnsi="Open Sans" w:cs="Open Sans"/>
          <w:sz w:val="20"/>
          <w:szCs w:val="20"/>
          <w:lang w:eastAsia="pl-PL"/>
        </w:rPr>
        <w:t xml:space="preserve"> związane realizowane będą przez Wykonawcę w Dni </w:t>
      </w:r>
      <w:r w:rsidR="004F3D81" w:rsidRPr="00ED5DB1">
        <w:rPr>
          <w:rFonts w:ascii="Open Sans" w:eastAsia="Times New Roman" w:hAnsi="Open Sans" w:cs="Open Sans"/>
          <w:sz w:val="20"/>
          <w:szCs w:val="20"/>
          <w:lang w:eastAsia="pl-PL"/>
        </w:rPr>
        <w:t>r</w:t>
      </w:r>
      <w:r w:rsidRPr="00ED5DB1">
        <w:rPr>
          <w:rFonts w:ascii="Open Sans" w:eastAsia="Times New Roman" w:hAnsi="Open Sans" w:cs="Open Sans"/>
          <w:sz w:val="20"/>
          <w:szCs w:val="20"/>
          <w:lang w:eastAsia="pl-PL"/>
        </w:rPr>
        <w:t xml:space="preserve">obocze. </w:t>
      </w:r>
      <w:r w:rsidR="0035569A" w:rsidRPr="00ED5DB1">
        <w:rPr>
          <w:rFonts w:ascii="Open Sans" w:eastAsia="Times New Roman" w:hAnsi="Open Sans" w:cs="Open Sans"/>
          <w:sz w:val="20"/>
          <w:szCs w:val="20"/>
          <w:lang w:eastAsia="pl-PL"/>
        </w:rPr>
        <w:t>D</w:t>
      </w:r>
      <w:r w:rsidR="00E73B3C" w:rsidRPr="00ED5DB1">
        <w:rPr>
          <w:rFonts w:ascii="Open Sans" w:eastAsia="Times New Roman" w:hAnsi="Open Sans" w:cs="Open Sans"/>
          <w:sz w:val="20"/>
          <w:szCs w:val="20"/>
          <w:lang w:eastAsia="pl-PL"/>
        </w:rPr>
        <w:t>ostawa</w:t>
      </w:r>
      <w:r w:rsidRPr="00ED5DB1">
        <w:rPr>
          <w:rFonts w:ascii="Open Sans" w:eastAsia="Times New Roman" w:hAnsi="Open Sans" w:cs="Open Sans"/>
          <w:sz w:val="20"/>
          <w:szCs w:val="20"/>
          <w:lang w:eastAsia="pl-PL"/>
        </w:rPr>
        <w:t xml:space="preserve"> </w:t>
      </w:r>
      <w:r w:rsidR="00817399" w:rsidRPr="00817399">
        <w:rPr>
          <w:rFonts w:ascii="Open Sans" w:eastAsia="Times New Roman" w:hAnsi="Open Sans" w:cs="Open Sans"/>
          <w:sz w:val="20"/>
          <w:szCs w:val="20"/>
          <w:lang w:eastAsia="pl-PL"/>
        </w:rPr>
        <w:t xml:space="preserve">dla danej delegatury </w:t>
      </w:r>
      <w:r w:rsidR="00E73B3C" w:rsidRPr="00ED5DB1">
        <w:rPr>
          <w:rFonts w:ascii="Open Sans" w:eastAsia="Times New Roman" w:hAnsi="Open Sans" w:cs="Open Sans"/>
          <w:sz w:val="20"/>
          <w:szCs w:val="20"/>
          <w:lang w:eastAsia="pl-PL"/>
        </w:rPr>
        <w:t>musi być</w:t>
      </w:r>
      <w:r w:rsidRPr="00ED5DB1">
        <w:rPr>
          <w:rFonts w:ascii="Open Sans" w:eastAsia="Times New Roman" w:hAnsi="Open Sans" w:cs="Open Sans"/>
          <w:sz w:val="20"/>
          <w:szCs w:val="20"/>
          <w:lang w:eastAsia="pl-PL"/>
        </w:rPr>
        <w:t xml:space="preserve"> zrealizowana jednorazowo.</w:t>
      </w:r>
    </w:p>
    <w:p w14:paraId="55D787B2" w14:textId="472F4385" w:rsidR="00510C57" w:rsidRPr="00ED5DB1" w:rsidRDefault="00510C57" w:rsidP="006F7FF8">
      <w:pPr>
        <w:numPr>
          <w:ilvl w:val="0"/>
          <w:numId w:val="24"/>
        </w:numPr>
        <w:tabs>
          <w:tab w:val="num" w:pos="284"/>
        </w:tabs>
        <w:spacing w:after="0" w:line="276" w:lineRule="auto"/>
        <w:ind w:left="284" w:hanging="284"/>
        <w:outlineLvl w:val="0"/>
        <w:rPr>
          <w:rFonts w:ascii="Open Sans" w:hAnsi="Open Sans" w:cs="Open Sans"/>
          <w:sz w:val="20"/>
          <w:szCs w:val="20"/>
          <w:lang w:eastAsia="zh-CN"/>
        </w:rPr>
      </w:pPr>
      <w:r w:rsidRPr="00ED5DB1">
        <w:rPr>
          <w:rFonts w:ascii="Open Sans" w:hAnsi="Open Sans" w:cs="Open Sans"/>
          <w:sz w:val="20"/>
          <w:szCs w:val="20"/>
          <w:lang w:eastAsia="zh-CN"/>
        </w:rPr>
        <w:t xml:space="preserve">Przed </w:t>
      </w:r>
      <w:r w:rsidR="006F7FF8" w:rsidRPr="00ED5DB1">
        <w:rPr>
          <w:rFonts w:ascii="Open Sans" w:hAnsi="Open Sans" w:cs="Open Sans"/>
          <w:sz w:val="20"/>
          <w:szCs w:val="20"/>
          <w:lang w:eastAsia="zh-CN"/>
        </w:rPr>
        <w:t>rozpoczęciem</w:t>
      </w:r>
      <w:r w:rsidR="00817399">
        <w:rPr>
          <w:rFonts w:ascii="Open Sans" w:hAnsi="Open Sans" w:cs="Open Sans"/>
          <w:sz w:val="20"/>
          <w:szCs w:val="20"/>
          <w:lang w:eastAsia="zh-CN"/>
        </w:rPr>
        <w:t xml:space="preserve"> </w:t>
      </w:r>
      <w:r w:rsidR="006F7FF8" w:rsidRPr="00ED5DB1">
        <w:rPr>
          <w:rFonts w:ascii="Open Sans" w:hAnsi="Open Sans" w:cs="Open Sans"/>
          <w:sz w:val="20"/>
          <w:szCs w:val="20"/>
          <w:lang w:eastAsia="zh-CN"/>
        </w:rPr>
        <w:t>dostawy Sprzętu</w:t>
      </w:r>
      <w:r w:rsidR="00F31836">
        <w:rPr>
          <w:rFonts w:ascii="Open Sans" w:hAnsi="Open Sans" w:cs="Open Sans"/>
          <w:sz w:val="20"/>
          <w:szCs w:val="20"/>
          <w:lang w:eastAsia="zh-CN"/>
        </w:rPr>
        <w:t xml:space="preserve"> do</w:t>
      </w:r>
      <w:r w:rsidR="00210411">
        <w:rPr>
          <w:rFonts w:ascii="Open Sans" w:hAnsi="Open Sans" w:cs="Open Sans"/>
          <w:sz w:val="20"/>
          <w:szCs w:val="20"/>
          <w:lang w:eastAsia="zh-CN"/>
        </w:rPr>
        <w:t xml:space="preserve"> danej</w:t>
      </w:r>
      <w:r w:rsidR="006F7FF8" w:rsidRPr="00ED5DB1">
        <w:rPr>
          <w:rFonts w:ascii="Open Sans" w:hAnsi="Open Sans" w:cs="Open Sans"/>
          <w:sz w:val="20"/>
          <w:szCs w:val="20"/>
          <w:lang w:eastAsia="zh-CN"/>
        </w:rPr>
        <w:t xml:space="preserve"> </w:t>
      </w:r>
      <w:r w:rsidR="00817399" w:rsidRPr="00ED5DB1">
        <w:rPr>
          <w:rFonts w:ascii="Open Sans" w:hAnsi="Open Sans" w:cs="Open Sans"/>
          <w:sz w:val="20"/>
          <w:szCs w:val="20"/>
          <w:lang w:eastAsia="zh-CN"/>
        </w:rPr>
        <w:t xml:space="preserve">delegatury </w:t>
      </w:r>
      <w:r w:rsidR="006F7FF8" w:rsidRPr="00ED5DB1">
        <w:rPr>
          <w:rFonts w:ascii="Open Sans" w:hAnsi="Open Sans" w:cs="Open Sans"/>
          <w:sz w:val="20"/>
          <w:szCs w:val="20"/>
          <w:lang w:eastAsia="zh-CN"/>
        </w:rPr>
        <w:t xml:space="preserve">Wykonawca zobowiązany jest </w:t>
      </w:r>
      <w:r w:rsidR="00210411">
        <w:rPr>
          <w:rFonts w:ascii="Open Sans" w:hAnsi="Open Sans" w:cs="Open Sans"/>
          <w:sz w:val="20"/>
          <w:szCs w:val="20"/>
          <w:lang w:eastAsia="zh-CN"/>
        </w:rPr>
        <w:t>wysłać</w:t>
      </w:r>
      <w:r w:rsidR="006F7FF8" w:rsidRPr="00ED5DB1">
        <w:rPr>
          <w:rFonts w:ascii="Open Sans" w:hAnsi="Open Sans" w:cs="Open Sans"/>
          <w:sz w:val="20"/>
          <w:szCs w:val="20"/>
          <w:lang w:eastAsia="zh-CN"/>
        </w:rPr>
        <w:t xml:space="preserve"> e-mailem na adres wskazan</w:t>
      </w:r>
      <w:r w:rsidR="00210411">
        <w:rPr>
          <w:rFonts w:ascii="Open Sans" w:hAnsi="Open Sans" w:cs="Open Sans"/>
          <w:sz w:val="20"/>
          <w:szCs w:val="20"/>
          <w:lang w:eastAsia="zh-CN"/>
        </w:rPr>
        <w:t>y</w:t>
      </w:r>
      <w:r w:rsidR="006F7FF8" w:rsidRPr="00ED5DB1">
        <w:rPr>
          <w:rFonts w:ascii="Open Sans" w:hAnsi="Open Sans" w:cs="Open Sans"/>
          <w:sz w:val="20"/>
          <w:szCs w:val="20"/>
          <w:lang w:eastAsia="zh-CN"/>
        </w:rPr>
        <w:t xml:space="preserve"> w Załączniku nr 2 z minimum 3 (trzy) dniowym wyprzedzeniem powiadomienie zawierające, co najmniej:</w:t>
      </w:r>
    </w:p>
    <w:p w14:paraId="487D9C71" w14:textId="77777777" w:rsidR="00510C57" w:rsidRPr="00ED5DB1" w:rsidRDefault="00510C57" w:rsidP="005D762A">
      <w:pPr>
        <w:numPr>
          <w:ilvl w:val="0"/>
          <w:numId w:val="6"/>
        </w:numPr>
        <w:spacing w:after="0" w:line="276" w:lineRule="auto"/>
        <w:ind w:left="709"/>
        <w:outlineLvl w:val="0"/>
        <w:rPr>
          <w:rFonts w:ascii="Open Sans" w:hAnsi="Open Sans" w:cs="Open Sans"/>
          <w:sz w:val="20"/>
          <w:szCs w:val="20"/>
          <w:lang w:eastAsia="zh-CN"/>
        </w:rPr>
      </w:pPr>
      <w:r w:rsidRPr="00ED5DB1">
        <w:rPr>
          <w:rFonts w:ascii="Open Sans" w:hAnsi="Open Sans" w:cs="Open Sans"/>
          <w:sz w:val="20"/>
          <w:szCs w:val="20"/>
          <w:lang w:eastAsia="zh-CN"/>
        </w:rPr>
        <w:t>datę, godzinę przewidzianej dostawy,</w:t>
      </w:r>
    </w:p>
    <w:p w14:paraId="15E780A8" w14:textId="34BC042E" w:rsidR="00510C57" w:rsidRPr="00ED5DB1" w:rsidRDefault="00510C57" w:rsidP="005D762A">
      <w:pPr>
        <w:numPr>
          <w:ilvl w:val="0"/>
          <w:numId w:val="6"/>
        </w:numPr>
        <w:spacing w:after="0" w:line="276" w:lineRule="auto"/>
        <w:ind w:left="709"/>
        <w:outlineLvl w:val="0"/>
        <w:rPr>
          <w:rFonts w:ascii="Open Sans" w:hAnsi="Open Sans" w:cs="Open Sans"/>
          <w:sz w:val="20"/>
          <w:szCs w:val="20"/>
          <w:lang w:eastAsia="zh-CN"/>
        </w:rPr>
      </w:pPr>
      <w:r w:rsidRPr="00ED5DB1">
        <w:rPr>
          <w:rFonts w:ascii="Open Sans" w:hAnsi="Open Sans" w:cs="Open Sans"/>
          <w:sz w:val="20"/>
          <w:szCs w:val="20"/>
          <w:lang w:eastAsia="zh-CN"/>
        </w:rPr>
        <w:t xml:space="preserve">szczegółowy wykaz </w:t>
      </w:r>
      <w:r w:rsidR="008A3367" w:rsidRPr="00ED5DB1">
        <w:rPr>
          <w:rFonts w:ascii="Open Sans" w:hAnsi="Open Sans" w:cs="Open Sans"/>
          <w:sz w:val="20"/>
          <w:szCs w:val="20"/>
          <w:lang w:eastAsia="zh-CN"/>
        </w:rPr>
        <w:t>Sprzętu</w:t>
      </w:r>
      <w:r w:rsidRPr="00ED5DB1">
        <w:rPr>
          <w:rFonts w:ascii="Open Sans" w:hAnsi="Open Sans" w:cs="Open Sans"/>
          <w:sz w:val="20"/>
          <w:szCs w:val="20"/>
          <w:lang w:eastAsia="zh-CN"/>
        </w:rPr>
        <w:t xml:space="preserve"> dostarczan</w:t>
      </w:r>
      <w:r w:rsidR="008A3367" w:rsidRPr="00ED5DB1">
        <w:rPr>
          <w:rFonts w:ascii="Open Sans" w:hAnsi="Open Sans" w:cs="Open Sans"/>
          <w:sz w:val="20"/>
          <w:szCs w:val="20"/>
          <w:lang w:eastAsia="zh-CN"/>
        </w:rPr>
        <w:t>ego</w:t>
      </w:r>
      <w:r w:rsidRPr="00ED5DB1">
        <w:rPr>
          <w:rFonts w:ascii="Open Sans" w:hAnsi="Open Sans" w:cs="Open Sans"/>
          <w:sz w:val="20"/>
          <w:szCs w:val="20"/>
          <w:lang w:eastAsia="zh-CN"/>
        </w:rPr>
        <w:t xml:space="preserve"> w ramach dostawy,</w:t>
      </w:r>
    </w:p>
    <w:p w14:paraId="6D3F6C32" w14:textId="77777777" w:rsidR="00510C57" w:rsidRPr="00ED5DB1" w:rsidRDefault="00510C57" w:rsidP="005D762A">
      <w:pPr>
        <w:numPr>
          <w:ilvl w:val="0"/>
          <w:numId w:val="6"/>
        </w:numPr>
        <w:spacing w:after="0" w:line="276" w:lineRule="auto"/>
        <w:ind w:left="709"/>
        <w:outlineLvl w:val="0"/>
        <w:rPr>
          <w:rFonts w:ascii="Open Sans" w:hAnsi="Open Sans" w:cs="Open Sans"/>
          <w:sz w:val="20"/>
          <w:szCs w:val="20"/>
          <w:lang w:eastAsia="zh-CN"/>
        </w:rPr>
      </w:pPr>
      <w:r w:rsidRPr="00ED5DB1">
        <w:rPr>
          <w:rFonts w:ascii="Open Sans" w:hAnsi="Open Sans" w:cs="Open Sans"/>
          <w:sz w:val="20"/>
          <w:szCs w:val="20"/>
          <w:lang w:eastAsia="zh-CN"/>
        </w:rPr>
        <w:t>listę osób realizujących dostawę z wyszczególnieniem ich imienia i nazwiska.</w:t>
      </w:r>
    </w:p>
    <w:p w14:paraId="352698B9" w14:textId="7B3E310F" w:rsidR="00510C57" w:rsidRPr="00ED5DB1" w:rsidRDefault="00510C57" w:rsidP="005D762A">
      <w:pPr>
        <w:numPr>
          <w:ilvl w:val="0"/>
          <w:numId w:val="24"/>
        </w:numPr>
        <w:tabs>
          <w:tab w:val="num" w:pos="284"/>
        </w:tabs>
        <w:spacing w:after="0" w:line="276" w:lineRule="auto"/>
        <w:ind w:left="284" w:hanging="284"/>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lastRenderedPageBreak/>
        <w:t xml:space="preserve">W przypadku nie dotrzymania przez Wykonawcę powyższego terminu Zamawiający ma prawo odmówić odbioru </w:t>
      </w:r>
      <w:r w:rsidR="008A3367" w:rsidRPr="00ED5DB1">
        <w:rPr>
          <w:rFonts w:ascii="Open Sans" w:eastAsia="Times New Roman" w:hAnsi="Open Sans" w:cs="Open Sans"/>
          <w:sz w:val="20"/>
          <w:szCs w:val="20"/>
          <w:lang w:eastAsia="pl-PL"/>
        </w:rPr>
        <w:t>d</w:t>
      </w:r>
      <w:r w:rsidRPr="00ED5DB1">
        <w:rPr>
          <w:rFonts w:ascii="Open Sans" w:eastAsia="Times New Roman" w:hAnsi="Open Sans" w:cs="Open Sans"/>
          <w:sz w:val="20"/>
          <w:szCs w:val="20"/>
          <w:lang w:eastAsia="pl-PL"/>
        </w:rPr>
        <w:t>ostawy.</w:t>
      </w:r>
    </w:p>
    <w:p w14:paraId="58534D56" w14:textId="24B8C561" w:rsidR="008A3367" w:rsidRPr="00ED5DB1" w:rsidRDefault="008A3367" w:rsidP="00702A8F">
      <w:pPr>
        <w:numPr>
          <w:ilvl w:val="0"/>
          <w:numId w:val="24"/>
        </w:numPr>
        <w:tabs>
          <w:tab w:val="num" w:pos="284"/>
        </w:tabs>
        <w:spacing w:after="0" w:line="276" w:lineRule="auto"/>
        <w:ind w:left="284" w:hanging="284"/>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Potwierdzeniem realizacji dostawy</w:t>
      </w:r>
      <w:r w:rsidR="00817399">
        <w:rPr>
          <w:rFonts w:ascii="Open Sans" w:eastAsia="Times New Roman" w:hAnsi="Open Sans" w:cs="Open Sans"/>
          <w:sz w:val="20"/>
          <w:szCs w:val="20"/>
          <w:lang w:eastAsia="pl-PL"/>
        </w:rPr>
        <w:t xml:space="preserve"> w danej delegaturze</w:t>
      </w:r>
      <w:r w:rsidRPr="00ED5DB1">
        <w:rPr>
          <w:rFonts w:ascii="Open Sans" w:eastAsia="Times New Roman" w:hAnsi="Open Sans" w:cs="Open Sans"/>
          <w:sz w:val="20"/>
          <w:szCs w:val="20"/>
          <w:lang w:eastAsia="pl-PL"/>
        </w:rPr>
        <w:t xml:space="preserve"> będzie Protokół odbioru bez uwag, podpisany przez </w:t>
      </w:r>
      <w:r w:rsidR="004F3D81" w:rsidRPr="00ED5DB1">
        <w:rPr>
          <w:rFonts w:ascii="Open Sans" w:eastAsia="Times New Roman" w:hAnsi="Open Sans" w:cs="Open Sans"/>
          <w:sz w:val="20"/>
          <w:szCs w:val="20"/>
          <w:lang w:eastAsia="pl-PL"/>
        </w:rPr>
        <w:t xml:space="preserve">upoważnionych </w:t>
      </w:r>
      <w:r w:rsidRPr="00ED5DB1">
        <w:rPr>
          <w:rFonts w:ascii="Open Sans" w:eastAsia="Times New Roman" w:hAnsi="Open Sans" w:cs="Open Sans"/>
          <w:sz w:val="20"/>
          <w:szCs w:val="20"/>
          <w:lang w:eastAsia="pl-PL"/>
        </w:rPr>
        <w:t xml:space="preserve">przedstawicieli Zamawiającego i Wykonawcy. Wzór Protokołu odbioru stanowi Załącznik nr </w:t>
      </w:r>
      <w:r w:rsidR="00CA5284" w:rsidRPr="00ED5DB1">
        <w:rPr>
          <w:rFonts w:ascii="Open Sans" w:eastAsia="Times New Roman" w:hAnsi="Open Sans" w:cs="Open Sans"/>
          <w:sz w:val="20"/>
          <w:szCs w:val="20"/>
          <w:lang w:eastAsia="pl-PL"/>
        </w:rPr>
        <w:t>4</w:t>
      </w:r>
      <w:r w:rsidRPr="00ED5DB1">
        <w:rPr>
          <w:rFonts w:ascii="Open Sans" w:eastAsia="Times New Roman" w:hAnsi="Open Sans" w:cs="Open Sans"/>
          <w:sz w:val="20"/>
          <w:szCs w:val="20"/>
          <w:lang w:eastAsia="pl-PL"/>
        </w:rPr>
        <w:t xml:space="preserve"> do Umowy.</w:t>
      </w:r>
    </w:p>
    <w:p w14:paraId="12C92905" w14:textId="6C227524" w:rsidR="008A3367" w:rsidRPr="00ED5DB1" w:rsidRDefault="008A3367" w:rsidP="005D762A">
      <w:pPr>
        <w:numPr>
          <w:ilvl w:val="0"/>
          <w:numId w:val="24"/>
        </w:numPr>
        <w:tabs>
          <w:tab w:val="num" w:pos="284"/>
        </w:tabs>
        <w:spacing w:after="0" w:line="276" w:lineRule="auto"/>
        <w:ind w:left="284" w:hanging="284"/>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Jeżeli przy</w:t>
      </w:r>
      <w:r w:rsidR="0069329A" w:rsidRPr="00ED5DB1">
        <w:rPr>
          <w:rFonts w:ascii="Open Sans" w:eastAsia="Times New Roman" w:hAnsi="Open Sans" w:cs="Open Sans"/>
          <w:sz w:val="20"/>
          <w:szCs w:val="20"/>
          <w:lang w:eastAsia="pl-PL"/>
        </w:rPr>
        <w:t xml:space="preserve"> </w:t>
      </w:r>
      <w:r w:rsidR="00817399">
        <w:rPr>
          <w:rFonts w:ascii="Open Sans" w:eastAsia="Times New Roman" w:hAnsi="Open Sans" w:cs="Open Sans"/>
          <w:sz w:val="20"/>
          <w:szCs w:val="20"/>
          <w:lang w:eastAsia="pl-PL"/>
        </w:rPr>
        <w:t xml:space="preserve">danej </w:t>
      </w:r>
      <w:r w:rsidRPr="00ED5DB1">
        <w:rPr>
          <w:rFonts w:ascii="Open Sans" w:eastAsia="Times New Roman" w:hAnsi="Open Sans" w:cs="Open Sans"/>
          <w:sz w:val="20"/>
          <w:szCs w:val="20"/>
          <w:lang w:eastAsia="pl-PL"/>
        </w:rPr>
        <w:t xml:space="preserve">dostawie </w:t>
      </w:r>
      <w:r w:rsidR="0069329A" w:rsidRPr="00ED5DB1">
        <w:rPr>
          <w:rFonts w:ascii="Open Sans" w:eastAsia="Times New Roman" w:hAnsi="Open Sans" w:cs="Open Sans"/>
          <w:sz w:val="20"/>
          <w:szCs w:val="20"/>
          <w:lang w:eastAsia="pl-PL"/>
        </w:rPr>
        <w:t xml:space="preserve">Sprzętu </w:t>
      </w:r>
      <w:r w:rsidRPr="00ED5DB1">
        <w:rPr>
          <w:rFonts w:ascii="Open Sans" w:eastAsia="Times New Roman" w:hAnsi="Open Sans" w:cs="Open Sans"/>
          <w:sz w:val="20"/>
          <w:szCs w:val="20"/>
          <w:lang w:eastAsia="pl-PL"/>
        </w:rPr>
        <w:t xml:space="preserve">Zamawiający stwierdzi wady bądź braki, Wykonawca zobowiązany jest do nieodpłatnego ich usunięcia w terminie uzgodnionym protokolarnie przez obie Strony. Usuwanie wad lub braków w dodatkowym terminie nie przedłuża terminu realizacji Umowy, o którym mowa w </w:t>
      </w:r>
      <w:r w:rsidR="00C2182B" w:rsidRPr="00ED5DB1">
        <w:rPr>
          <w:rFonts w:ascii="Open Sans" w:eastAsia="Times New Roman" w:hAnsi="Open Sans" w:cs="Open Sans"/>
          <w:sz w:val="20"/>
          <w:szCs w:val="20"/>
          <w:lang w:eastAsia="pl-PL"/>
        </w:rPr>
        <w:t xml:space="preserve">§ 2 pkt </w:t>
      </w:r>
      <w:r w:rsidRPr="00ED5DB1">
        <w:rPr>
          <w:rFonts w:ascii="Open Sans" w:eastAsia="Times New Roman" w:hAnsi="Open Sans" w:cs="Open Sans"/>
          <w:sz w:val="20"/>
          <w:szCs w:val="20"/>
          <w:lang w:eastAsia="pl-PL"/>
        </w:rPr>
        <w:t>1</w:t>
      </w:r>
      <w:r w:rsidR="004F3D81" w:rsidRPr="00ED5DB1">
        <w:rPr>
          <w:rFonts w:ascii="Open Sans" w:eastAsia="Times New Roman" w:hAnsi="Open Sans" w:cs="Open Sans"/>
          <w:sz w:val="20"/>
          <w:szCs w:val="20"/>
          <w:lang w:eastAsia="pl-PL"/>
        </w:rPr>
        <w:t xml:space="preserve"> Umowy</w:t>
      </w:r>
      <w:r w:rsidRPr="00ED5DB1">
        <w:rPr>
          <w:rFonts w:ascii="Open Sans" w:eastAsia="Times New Roman" w:hAnsi="Open Sans" w:cs="Open Sans"/>
          <w:sz w:val="20"/>
          <w:szCs w:val="20"/>
          <w:lang w:eastAsia="pl-PL"/>
        </w:rPr>
        <w:t xml:space="preserve">. </w:t>
      </w:r>
    </w:p>
    <w:p w14:paraId="4B2D2B2B" w14:textId="71306739" w:rsidR="00510C57" w:rsidRPr="00ED5DB1" w:rsidRDefault="00A069FF" w:rsidP="005D762A">
      <w:pPr>
        <w:numPr>
          <w:ilvl w:val="0"/>
          <w:numId w:val="24"/>
        </w:numPr>
        <w:spacing w:after="0" w:line="276" w:lineRule="auto"/>
        <w:ind w:left="284" w:hanging="284"/>
        <w:outlineLvl w:val="0"/>
        <w:rPr>
          <w:rFonts w:ascii="Open Sans" w:eastAsia="Times New Roman" w:hAnsi="Open Sans" w:cs="Open Sans"/>
          <w:sz w:val="20"/>
          <w:szCs w:val="20"/>
          <w:lang w:eastAsia="pl-PL"/>
        </w:rPr>
      </w:pPr>
      <w:r>
        <w:rPr>
          <w:rFonts w:ascii="Open Sans" w:eastAsia="Times New Roman" w:hAnsi="Open Sans" w:cs="Open Sans"/>
          <w:sz w:val="20"/>
          <w:szCs w:val="20"/>
          <w:lang w:eastAsia="pl-PL"/>
        </w:rPr>
        <w:t>D</w:t>
      </w:r>
      <w:r w:rsidR="00817399">
        <w:rPr>
          <w:rFonts w:ascii="Open Sans" w:eastAsia="Times New Roman" w:hAnsi="Open Sans" w:cs="Open Sans"/>
          <w:sz w:val="20"/>
          <w:szCs w:val="20"/>
          <w:lang w:eastAsia="pl-PL"/>
        </w:rPr>
        <w:t>an</w:t>
      </w:r>
      <w:r>
        <w:rPr>
          <w:rFonts w:ascii="Open Sans" w:eastAsia="Times New Roman" w:hAnsi="Open Sans" w:cs="Open Sans"/>
          <w:sz w:val="20"/>
          <w:szCs w:val="20"/>
          <w:lang w:eastAsia="pl-PL"/>
        </w:rPr>
        <w:t>ą</w:t>
      </w:r>
      <w:r w:rsidR="00817399">
        <w:rPr>
          <w:rFonts w:ascii="Open Sans" w:eastAsia="Times New Roman" w:hAnsi="Open Sans" w:cs="Open Sans"/>
          <w:sz w:val="20"/>
          <w:szCs w:val="20"/>
          <w:lang w:eastAsia="pl-PL"/>
        </w:rPr>
        <w:t xml:space="preserve"> </w:t>
      </w:r>
      <w:r w:rsidR="0069329A" w:rsidRPr="00ED5DB1">
        <w:rPr>
          <w:rFonts w:ascii="Open Sans" w:eastAsia="Times New Roman" w:hAnsi="Open Sans" w:cs="Open Sans"/>
          <w:sz w:val="20"/>
          <w:szCs w:val="20"/>
          <w:lang w:eastAsia="pl-PL"/>
        </w:rPr>
        <w:t>d</w:t>
      </w:r>
      <w:r w:rsidR="00B30352" w:rsidRPr="00ED5DB1">
        <w:rPr>
          <w:rFonts w:ascii="Open Sans" w:eastAsia="Times New Roman" w:hAnsi="Open Sans" w:cs="Open Sans"/>
          <w:sz w:val="20"/>
          <w:szCs w:val="20"/>
          <w:lang w:eastAsia="pl-PL"/>
        </w:rPr>
        <w:t>ostaw</w:t>
      </w:r>
      <w:r>
        <w:rPr>
          <w:rFonts w:ascii="Open Sans" w:eastAsia="Times New Roman" w:hAnsi="Open Sans" w:cs="Open Sans"/>
          <w:sz w:val="20"/>
          <w:szCs w:val="20"/>
          <w:lang w:eastAsia="pl-PL"/>
        </w:rPr>
        <w:t>ę</w:t>
      </w:r>
      <w:r w:rsidR="0069329A" w:rsidRPr="00ED5DB1">
        <w:rPr>
          <w:rFonts w:ascii="Open Sans" w:eastAsia="Times New Roman" w:hAnsi="Open Sans" w:cs="Open Sans"/>
          <w:sz w:val="20"/>
          <w:szCs w:val="20"/>
          <w:lang w:eastAsia="pl-PL"/>
        </w:rPr>
        <w:t xml:space="preserve"> Sprzętu</w:t>
      </w:r>
      <w:r>
        <w:rPr>
          <w:rFonts w:ascii="Open Sans" w:eastAsia="Times New Roman" w:hAnsi="Open Sans" w:cs="Open Sans"/>
          <w:sz w:val="20"/>
          <w:szCs w:val="20"/>
          <w:lang w:eastAsia="pl-PL"/>
        </w:rPr>
        <w:t xml:space="preserve"> w delegaturze</w:t>
      </w:r>
      <w:r w:rsidR="00510C57" w:rsidRPr="00ED5DB1">
        <w:rPr>
          <w:rFonts w:ascii="Open Sans" w:eastAsia="Times New Roman" w:hAnsi="Open Sans" w:cs="Open Sans"/>
          <w:sz w:val="20"/>
          <w:szCs w:val="20"/>
          <w:lang w:eastAsia="pl-PL"/>
        </w:rPr>
        <w:t xml:space="preserve"> uznaje się za zrealizowan</w:t>
      </w:r>
      <w:r w:rsidR="00B30352" w:rsidRPr="00ED5DB1">
        <w:rPr>
          <w:rFonts w:ascii="Open Sans" w:eastAsia="Times New Roman" w:hAnsi="Open Sans" w:cs="Open Sans"/>
          <w:sz w:val="20"/>
          <w:szCs w:val="20"/>
          <w:lang w:eastAsia="pl-PL"/>
        </w:rPr>
        <w:t>ą</w:t>
      </w:r>
      <w:r w:rsidR="00510C57" w:rsidRPr="00ED5DB1">
        <w:rPr>
          <w:rFonts w:ascii="Open Sans" w:eastAsia="Times New Roman" w:hAnsi="Open Sans" w:cs="Open Sans"/>
          <w:sz w:val="20"/>
          <w:szCs w:val="20"/>
          <w:lang w:eastAsia="pl-PL"/>
        </w:rPr>
        <w:t xml:space="preserve"> po spełnieniu przez Wykonawcę, w sposób zgodny z</w:t>
      </w:r>
      <w:r w:rsidR="0069329A" w:rsidRPr="00ED5DB1">
        <w:rPr>
          <w:rFonts w:ascii="Open Sans" w:eastAsia="Times New Roman" w:hAnsi="Open Sans" w:cs="Open Sans"/>
          <w:sz w:val="20"/>
          <w:szCs w:val="20"/>
          <w:lang w:eastAsia="pl-PL"/>
        </w:rPr>
        <w:t xml:space="preserve"> </w:t>
      </w:r>
      <w:r w:rsidR="00510C57" w:rsidRPr="00ED5DB1">
        <w:rPr>
          <w:rFonts w:ascii="Open Sans" w:eastAsia="Times New Roman" w:hAnsi="Open Sans" w:cs="Open Sans"/>
          <w:sz w:val="20"/>
          <w:szCs w:val="20"/>
          <w:lang w:eastAsia="pl-PL"/>
        </w:rPr>
        <w:t>Umową, wszystkich czynności wchodzących w skład przedmiotu Umowy oraz po podpisaniu przez</w:t>
      </w:r>
      <w:r w:rsidR="004F3D81" w:rsidRPr="00ED5DB1">
        <w:rPr>
          <w:rFonts w:ascii="Open Sans" w:eastAsia="Times New Roman" w:hAnsi="Open Sans" w:cs="Open Sans"/>
          <w:sz w:val="20"/>
          <w:szCs w:val="20"/>
          <w:lang w:eastAsia="pl-PL"/>
        </w:rPr>
        <w:t xml:space="preserve"> upoważnionych przedstawicieli</w:t>
      </w:r>
      <w:r w:rsidR="00510C57" w:rsidRPr="00ED5DB1">
        <w:rPr>
          <w:rFonts w:ascii="Open Sans" w:eastAsia="Times New Roman" w:hAnsi="Open Sans" w:cs="Open Sans"/>
          <w:sz w:val="20"/>
          <w:szCs w:val="20"/>
          <w:lang w:eastAsia="pl-PL"/>
        </w:rPr>
        <w:t xml:space="preserve"> Stron</w:t>
      </w:r>
      <w:r w:rsidR="0069329A" w:rsidRPr="00ED5DB1">
        <w:rPr>
          <w:rFonts w:ascii="Open Sans" w:eastAsia="Times New Roman" w:hAnsi="Open Sans" w:cs="Open Sans"/>
          <w:sz w:val="20"/>
          <w:szCs w:val="20"/>
          <w:lang w:eastAsia="pl-PL"/>
        </w:rPr>
        <w:t xml:space="preserve"> </w:t>
      </w:r>
      <w:r w:rsidR="00510C57" w:rsidRPr="00ED5DB1">
        <w:rPr>
          <w:rFonts w:ascii="Open Sans" w:eastAsia="Times New Roman" w:hAnsi="Open Sans" w:cs="Open Sans"/>
          <w:sz w:val="20"/>
          <w:szCs w:val="20"/>
          <w:lang w:eastAsia="pl-PL"/>
        </w:rPr>
        <w:t>Protokoł</w:t>
      </w:r>
      <w:r w:rsidR="0035569A" w:rsidRPr="00ED5DB1">
        <w:rPr>
          <w:rFonts w:ascii="Open Sans" w:eastAsia="Times New Roman" w:hAnsi="Open Sans" w:cs="Open Sans"/>
          <w:sz w:val="20"/>
          <w:szCs w:val="20"/>
          <w:lang w:eastAsia="pl-PL"/>
        </w:rPr>
        <w:t>u</w:t>
      </w:r>
      <w:r w:rsidR="00510C57" w:rsidRPr="00ED5DB1">
        <w:rPr>
          <w:rFonts w:ascii="Open Sans" w:eastAsia="Times New Roman" w:hAnsi="Open Sans" w:cs="Open Sans"/>
          <w:sz w:val="20"/>
          <w:szCs w:val="20"/>
          <w:lang w:eastAsia="pl-PL"/>
        </w:rPr>
        <w:t xml:space="preserve"> </w:t>
      </w:r>
      <w:r w:rsidR="004F3D81" w:rsidRPr="00ED5DB1">
        <w:rPr>
          <w:rFonts w:ascii="Open Sans" w:eastAsia="Times New Roman" w:hAnsi="Open Sans" w:cs="Open Sans"/>
          <w:sz w:val="20"/>
          <w:szCs w:val="20"/>
          <w:lang w:eastAsia="pl-PL"/>
        </w:rPr>
        <w:t>o</w:t>
      </w:r>
      <w:r w:rsidR="00510C57" w:rsidRPr="00ED5DB1">
        <w:rPr>
          <w:rFonts w:ascii="Open Sans" w:eastAsia="Times New Roman" w:hAnsi="Open Sans" w:cs="Open Sans"/>
          <w:sz w:val="20"/>
          <w:szCs w:val="20"/>
          <w:lang w:eastAsia="pl-PL"/>
        </w:rPr>
        <w:t>dbioru</w:t>
      </w:r>
      <w:r w:rsidR="0069329A" w:rsidRPr="00ED5DB1">
        <w:rPr>
          <w:rFonts w:ascii="Open Sans" w:eastAsia="Times New Roman" w:hAnsi="Open Sans" w:cs="Open Sans"/>
          <w:sz w:val="20"/>
          <w:szCs w:val="20"/>
          <w:lang w:eastAsia="pl-PL"/>
        </w:rPr>
        <w:t xml:space="preserve"> bez uwag</w:t>
      </w:r>
      <w:r w:rsidR="00510C57" w:rsidRPr="00ED5DB1">
        <w:rPr>
          <w:rFonts w:ascii="Open Sans" w:eastAsia="Times New Roman" w:hAnsi="Open Sans" w:cs="Open Sans"/>
          <w:sz w:val="20"/>
          <w:szCs w:val="20"/>
          <w:lang w:eastAsia="pl-PL"/>
        </w:rPr>
        <w:t xml:space="preserve"> w termin</w:t>
      </w:r>
      <w:r w:rsidR="00B30352" w:rsidRPr="00ED5DB1">
        <w:rPr>
          <w:rFonts w:ascii="Open Sans" w:eastAsia="Times New Roman" w:hAnsi="Open Sans" w:cs="Open Sans"/>
          <w:sz w:val="20"/>
          <w:szCs w:val="20"/>
          <w:lang w:eastAsia="pl-PL"/>
        </w:rPr>
        <w:t>ie</w:t>
      </w:r>
      <w:r w:rsidR="0069329A" w:rsidRPr="00ED5DB1">
        <w:rPr>
          <w:rFonts w:ascii="Open Sans" w:eastAsia="Times New Roman" w:hAnsi="Open Sans" w:cs="Open Sans"/>
          <w:sz w:val="20"/>
          <w:szCs w:val="20"/>
          <w:lang w:eastAsia="pl-PL"/>
        </w:rPr>
        <w:t>,</w:t>
      </w:r>
      <w:r w:rsidR="00510C57" w:rsidRPr="00ED5DB1">
        <w:rPr>
          <w:rFonts w:ascii="Open Sans" w:eastAsia="Times New Roman" w:hAnsi="Open Sans" w:cs="Open Sans"/>
          <w:sz w:val="20"/>
          <w:szCs w:val="20"/>
          <w:lang w:eastAsia="pl-PL"/>
        </w:rPr>
        <w:t xml:space="preserve"> o który</w:t>
      </w:r>
      <w:r w:rsidR="00B30352" w:rsidRPr="00ED5DB1">
        <w:rPr>
          <w:rFonts w:ascii="Open Sans" w:eastAsia="Times New Roman" w:hAnsi="Open Sans" w:cs="Open Sans"/>
          <w:sz w:val="20"/>
          <w:szCs w:val="20"/>
          <w:lang w:eastAsia="pl-PL"/>
        </w:rPr>
        <w:t>m</w:t>
      </w:r>
      <w:r w:rsidR="00510C57" w:rsidRPr="00ED5DB1">
        <w:rPr>
          <w:rFonts w:ascii="Open Sans" w:eastAsia="Times New Roman" w:hAnsi="Open Sans" w:cs="Open Sans"/>
          <w:sz w:val="20"/>
          <w:szCs w:val="20"/>
          <w:lang w:eastAsia="pl-PL"/>
        </w:rPr>
        <w:t xml:space="preserve"> mowa w § 2</w:t>
      </w:r>
      <w:r w:rsidR="0069329A" w:rsidRPr="00ED5DB1">
        <w:rPr>
          <w:rFonts w:ascii="Open Sans" w:eastAsia="Times New Roman" w:hAnsi="Open Sans" w:cs="Open Sans"/>
          <w:sz w:val="20"/>
          <w:szCs w:val="20"/>
          <w:lang w:eastAsia="pl-PL"/>
        </w:rPr>
        <w:t xml:space="preserve"> pkt 1</w:t>
      </w:r>
      <w:r w:rsidR="00510C57" w:rsidRPr="00ED5DB1">
        <w:rPr>
          <w:rFonts w:ascii="Open Sans" w:eastAsia="Times New Roman" w:hAnsi="Open Sans" w:cs="Open Sans"/>
          <w:sz w:val="20"/>
          <w:szCs w:val="20"/>
          <w:lang w:eastAsia="pl-PL"/>
        </w:rPr>
        <w:t xml:space="preserve"> Umowy. </w:t>
      </w:r>
    </w:p>
    <w:p w14:paraId="1EDDDBC7" w14:textId="77777777" w:rsidR="00510C57" w:rsidRPr="00ED5DB1" w:rsidRDefault="00510C57" w:rsidP="005D762A">
      <w:pPr>
        <w:numPr>
          <w:ilvl w:val="0"/>
          <w:numId w:val="24"/>
        </w:numPr>
        <w:tabs>
          <w:tab w:val="num" w:pos="284"/>
        </w:tabs>
        <w:spacing w:after="0" w:line="276" w:lineRule="auto"/>
        <w:ind w:left="284" w:hanging="284"/>
        <w:outlineLvl w:val="0"/>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Do obowiązków Wykonawcy należy wywiezienie i utylizacja opakowań po dostarczonym Sprzęcie, o ile Zamawiający nie postanowi inaczej. Zamawiający nie ma obowiązku przechowywania oryginalnych opakowań po dostarczonym Sprzęcie.</w:t>
      </w:r>
    </w:p>
    <w:p w14:paraId="604C08DA" w14:textId="4739A790" w:rsidR="005848CC" w:rsidRPr="00ED5DB1" w:rsidRDefault="005848CC" w:rsidP="005D762A">
      <w:pPr>
        <w:numPr>
          <w:ilvl w:val="0"/>
          <w:numId w:val="24"/>
        </w:numPr>
        <w:tabs>
          <w:tab w:val="num" w:pos="284"/>
        </w:tabs>
        <w:spacing w:after="0" w:line="276" w:lineRule="auto"/>
        <w:ind w:left="284" w:hanging="284"/>
        <w:outlineLvl w:val="0"/>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Zamawiający zastrzega sobie prawo do korzystania ze wsparcia osób trzecich w trakcie odbiorów przedmiotu Umowy.</w:t>
      </w:r>
    </w:p>
    <w:p w14:paraId="28695F7D" w14:textId="430E8A57" w:rsidR="007317D4" w:rsidRPr="00ED5DB1" w:rsidRDefault="0035569A" w:rsidP="005D762A">
      <w:pPr>
        <w:numPr>
          <w:ilvl w:val="0"/>
          <w:numId w:val="24"/>
        </w:numPr>
        <w:tabs>
          <w:tab w:val="num" w:pos="284"/>
        </w:tabs>
        <w:spacing w:after="0" w:line="276" w:lineRule="auto"/>
        <w:ind w:left="284" w:hanging="284"/>
        <w:outlineLvl w:val="0"/>
        <w:rPr>
          <w:rFonts w:ascii="Open Sans" w:eastAsia="Times New Roman" w:hAnsi="Open Sans" w:cs="Open Sans"/>
          <w:sz w:val="20"/>
          <w:szCs w:val="20"/>
          <w:lang w:eastAsia="pl-PL"/>
        </w:rPr>
      </w:pPr>
      <w:r w:rsidRPr="00ED5DB1">
        <w:rPr>
          <w:rFonts w:ascii="Open Sans" w:eastAsia="Times New Roman" w:hAnsi="Open Sans" w:cs="Open Sans"/>
          <w:sz w:val="20"/>
          <w:szCs w:val="20"/>
          <w:lang w:eastAsia="pl-PL"/>
        </w:rPr>
        <w:t>P</w:t>
      </w:r>
      <w:r w:rsidR="007317D4" w:rsidRPr="00ED5DB1">
        <w:rPr>
          <w:rFonts w:ascii="Open Sans" w:eastAsia="Times New Roman" w:hAnsi="Open Sans" w:cs="Open Sans"/>
          <w:sz w:val="20"/>
          <w:szCs w:val="20"/>
          <w:lang w:eastAsia="pl-PL"/>
        </w:rPr>
        <w:t>rotokół</w:t>
      </w:r>
      <w:r w:rsidR="00817399">
        <w:rPr>
          <w:rFonts w:ascii="Open Sans" w:eastAsia="Times New Roman" w:hAnsi="Open Sans" w:cs="Open Sans"/>
          <w:sz w:val="20"/>
          <w:szCs w:val="20"/>
          <w:lang w:eastAsia="pl-PL"/>
        </w:rPr>
        <w:t xml:space="preserve"> odbioru Sprzętu w danej delegaturze</w:t>
      </w:r>
      <w:r w:rsidR="007317D4" w:rsidRPr="00ED5DB1">
        <w:rPr>
          <w:rFonts w:ascii="Open Sans" w:eastAsia="Times New Roman" w:hAnsi="Open Sans" w:cs="Open Sans"/>
          <w:sz w:val="20"/>
          <w:szCs w:val="20"/>
          <w:lang w:eastAsia="pl-PL"/>
        </w:rPr>
        <w:t xml:space="preserve"> dla swej ważności musi zostać podpisany przez</w:t>
      </w:r>
      <w:r w:rsidR="00DA73FD" w:rsidRPr="00ED5DB1">
        <w:rPr>
          <w:rFonts w:ascii="Open Sans" w:eastAsia="Times New Roman" w:hAnsi="Open Sans" w:cs="Open Sans"/>
          <w:sz w:val="20"/>
          <w:szCs w:val="20"/>
          <w:lang w:eastAsia="pl-PL"/>
        </w:rPr>
        <w:t xml:space="preserve"> upoważnionego</w:t>
      </w:r>
      <w:r w:rsidR="004F3D81" w:rsidRPr="00ED5DB1">
        <w:rPr>
          <w:rFonts w:ascii="Open Sans" w:eastAsia="Times New Roman" w:hAnsi="Open Sans" w:cs="Open Sans"/>
          <w:sz w:val="20"/>
          <w:szCs w:val="20"/>
          <w:lang w:eastAsia="pl-PL"/>
        </w:rPr>
        <w:t xml:space="preserve"> przedstawiciela</w:t>
      </w:r>
      <w:r w:rsidR="007317D4" w:rsidRPr="00ED5DB1">
        <w:rPr>
          <w:rFonts w:ascii="Open Sans" w:eastAsia="Times New Roman" w:hAnsi="Open Sans" w:cs="Open Sans"/>
          <w:sz w:val="20"/>
          <w:szCs w:val="20"/>
          <w:lang w:eastAsia="pl-PL"/>
        </w:rPr>
        <w:t xml:space="preserve"> Zamawiającego. </w:t>
      </w:r>
    </w:p>
    <w:p w14:paraId="1218831B" w14:textId="77777777" w:rsidR="006D5CBF" w:rsidRPr="00ED5DB1" w:rsidRDefault="006D5CBF" w:rsidP="006D5CBF">
      <w:pPr>
        <w:spacing w:after="0" w:line="276" w:lineRule="auto"/>
        <w:ind w:left="284"/>
        <w:outlineLvl w:val="0"/>
        <w:rPr>
          <w:rFonts w:ascii="Open Sans" w:eastAsia="Times New Roman" w:hAnsi="Open Sans" w:cs="Open Sans"/>
          <w:sz w:val="20"/>
          <w:szCs w:val="20"/>
          <w:lang w:eastAsia="pl-PL"/>
        </w:rPr>
      </w:pPr>
    </w:p>
    <w:p w14:paraId="6C3CB431" w14:textId="77777777" w:rsidR="007317D4" w:rsidRPr="00ED5DB1" w:rsidRDefault="007317D4" w:rsidP="000D3F7E">
      <w:pPr>
        <w:keepNext/>
        <w:keepLines/>
        <w:spacing w:after="0" w:line="276" w:lineRule="auto"/>
        <w:ind w:right="-2"/>
        <w:jc w:val="center"/>
        <w:outlineLvl w:val="2"/>
        <w:rPr>
          <w:rFonts w:ascii="Open Sans" w:hAnsi="Open Sans" w:cs="Open Sans"/>
          <w:b/>
          <w:bCs/>
          <w:sz w:val="20"/>
          <w:szCs w:val="20"/>
        </w:rPr>
      </w:pPr>
      <w:bookmarkStart w:id="4" w:name="_Toc282602785"/>
      <w:bookmarkStart w:id="5" w:name="_Toc281401763"/>
      <w:bookmarkEnd w:id="3"/>
      <w:r w:rsidRPr="00ED5DB1">
        <w:rPr>
          <w:rFonts w:ascii="Open Sans" w:hAnsi="Open Sans" w:cs="Open Sans"/>
          <w:b/>
          <w:bCs/>
          <w:sz w:val="20"/>
          <w:szCs w:val="20"/>
          <w:lang w:val="x-none"/>
        </w:rPr>
        <w:t xml:space="preserve">§ </w:t>
      </w:r>
      <w:r w:rsidRPr="00ED5DB1">
        <w:rPr>
          <w:rFonts w:ascii="Open Sans" w:hAnsi="Open Sans" w:cs="Open Sans"/>
          <w:b/>
          <w:bCs/>
          <w:sz w:val="20"/>
          <w:szCs w:val="20"/>
        </w:rPr>
        <w:t>6</w:t>
      </w:r>
      <w:r w:rsidRPr="00ED5DB1">
        <w:rPr>
          <w:rFonts w:ascii="Open Sans" w:hAnsi="Open Sans" w:cs="Open Sans"/>
          <w:b/>
          <w:bCs/>
          <w:sz w:val="20"/>
          <w:szCs w:val="20"/>
          <w:lang w:val="x-none"/>
        </w:rPr>
        <w:br/>
      </w:r>
      <w:bookmarkEnd w:id="4"/>
      <w:bookmarkEnd w:id="5"/>
      <w:r w:rsidRPr="00ED5DB1">
        <w:rPr>
          <w:rFonts w:ascii="Open Sans" w:hAnsi="Open Sans" w:cs="Open Sans"/>
          <w:b/>
          <w:bCs/>
          <w:sz w:val="20"/>
          <w:szCs w:val="20"/>
        </w:rPr>
        <w:t>Komunikacja i doręczenia</w:t>
      </w:r>
    </w:p>
    <w:p w14:paraId="2C0FD650" w14:textId="3719615D" w:rsidR="006F4278" w:rsidRPr="00ED5DB1" w:rsidRDefault="006F4278" w:rsidP="006F4278">
      <w:pPr>
        <w:numPr>
          <w:ilvl w:val="0"/>
          <w:numId w:val="11"/>
        </w:numPr>
        <w:spacing w:after="0" w:line="276" w:lineRule="auto"/>
        <w:ind w:right="-2"/>
        <w:rPr>
          <w:rFonts w:ascii="Open Sans" w:hAnsi="Open Sans" w:cs="Open Sans"/>
          <w:sz w:val="20"/>
          <w:szCs w:val="20"/>
        </w:rPr>
      </w:pPr>
      <w:r w:rsidRPr="00ED5DB1">
        <w:rPr>
          <w:rFonts w:ascii="Open Sans" w:hAnsi="Open Sans" w:cs="Open Sans"/>
          <w:sz w:val="20"/>
          <w:szCs w:val="20"/>
        </w:rPr>
        <w:t xml:space="preserve">Do bieżącej współpracy, w zakresie wykonywania Umowy upoważnione są następujące osoby, jako </w:t>
      </w:r>
      <w:r w:rsidR="004F3D81" w:rsidRPr="00ED5DB1">
        <w:rPr>
          <w:rFonts w:ascii="Open Sans" w:hAnsi="Open Sans" w:cs="Open Sans"/>
          <w:sz w:val="20"/>
          <w:szCs w:val="20"/>
        </w:rPr>
        <w:t>p</w:t>
      </w:r>
      <w:r w:rsidRPr="00ED5DB1">
        <w:rPr>
          <w:rFonts w:ascii="Open Sans" w:hAnsi="Open Sans" w:cs="Open Sans"/>
          <w:sz w:val="20"/>
          <w:szCs w:val="20"/>
        </w:rPr>
        <w:t xml:space="preserve">rzedstawiciele każdej ze Stron: </w:t>
      </w:r>
    </w:p>
    <w:p w14:paraId="769D79ED" w14:textId="77777777" w:rsidR="006F4278" w:rsidRPr="00ED5DB1" w:rsidRDefault="006F4278" w:rsidP="006F4278">
      <w:pPr>
        <w:numPr>
          <w:ilvl w:val="1"/>
          <w:numId w:val="12"/>
        </w:numPr>
        <w:spacing w:after="0" w:line="276" w:lineRule="auto"/>
        <w:ind w:right="-2"/>
        <w:rPr>
          <w:rFonts w:ascii="Open Sans" w:hAnsi="Open Sans" w:cs="Open Sans"/>
          <w:sz w:val="20"/>
          <w:szCs w:val="20"/>
        </w:rPr>
      </w:pPr>
      <w:r w:rsidRPr="00ED5DB1">
        <w:rPr>
          <w:rFonts w:ascii="Open Sans" w:hAnsi="Open Sans" w:cs="Open Sans"/>
          <w:sz w:val="20"/>
          <w:szCs w:val="20"/>
        </w:rPr>
        <w:t>Po stronie Zamawiającego:</w:t>
      </w:r>
    </w:p>
    <w:p w14:paraId="125B7927" w14:textId="0FC82EBD" w:rsidR="006F4278" w:rsidRPr="00ED5DB1" w:rsidRDefault="00380F2F" w:rsidP="006F4278">
      <w:pPr>
        <w:numPr>
          <w:ilvl w:val="0"/>
          <w:numId w:val="13"/>
        </w:numPr>
        <w:spacing w:after="0" w:line="276" w:lineRule="auto"/>
        <w:ind w:right="-2"/>
        <w:jc w:val="left"/>
        <w:rPr>
          <w:rFonts w:ascii="Open Sans" w:hAnsi="Open Sans" w:cs="Open Sans"/>
          <w:sz w:val="20"/>
          <w:szCs w:val="20"/>
          <w:lang w:val="en-GB"/>
        </w:rPr>
      </w:pPr>
      <w:r w:rsidRPr="00ED5DB1">
        <w:rPr>
          <w:rFonts w:ascii="Open Sans" w:hAnsi="Open Sans" w:cs="Open Sans"/>
          <w:sz w:val="20"/>
          <w:szCs w:val="20"/>
          <w:lang w:val="en-GB"/>
        </w:rPr>
        <w:t>……………..</w:t>
      </w:r>
      <w:r w:rsidR="006F4278" w:rsidRPr="00ED5DB1">
        <w:rPr>
          <w:rFonts w:ascii="Open Sans" w:hAnsi="Open Sans" w:cs="Open Sans"/>
          <w:sz w:val="20"/>
          <w:szCs w:val="20"/>
          <w:lang w:val="en-GB"/>
        </w:rPr>
        <w:t xml:space="preserve">mail: </w:t>
      </w:r>
      <w:r w:rsidRPr="00ED5DB1">
        <w:rPr>
          <w:rFonts w:ascii="Open Sans" w:hAnsi="Open Sans" w:cs="Open Sans"/>
          <w:sz w:val="20"/>
          <w:szCs w:val="20"/>
          <w:lang w:val="en-GB"/>
        </w:rPr>
        <w:t xml:space="preserve">…………….. </w:t>
      </w:r>
      <w:r w:rsidR="006F4278" w:rsidRPr="00ED5DB1">
        <w:rPr>
          <w:rFonts w:ascii="Open Sans" w:hAnsi="Open Sans" w:cs="Open Sans"/>
          <w:sz w:val="20"/>
          <w:szCs w:val="20"/>
          <w:lang w:val="en-GB"/>
        </w:rPr>
        <w:t xml:space="preserve">@nik.gov.pl  tel.: </w:t>
      </w:r>
      <w:r w:rsidR="00B018CF" w:rsidRPr="00ED5DB1">
        <w:rPr>
          <w:rFonts w:ascii="Open Sans" w:hAnsi="Open Sans" w:cs="Open Sans"/>
          <w:sz w:val="20"/>
          <w:szCs w:val="20"/>
          <w:lang w:val="en-GB"/>
        </w:rPr>
        <w:t xml:space="preserve">22 444 </w:t>
      </w:r>
      <w:r w:rsidRPr="00ED5DB1">
        <w:rPr>
          <w:rFonts w:ascii="Open Sans" w:hAnsi="Open Sans" w:cs="Open Sans"/>
          <w:sz w:val="20"/>
          <w:szCs w:val="20"/>
          <w:lang w:val="en-GB"/>
        </w:rPr>
        <w:t>…….</w:t>
      </w:r>
    </w:p>
    <w:p w14:paraId="5A4390FA" w14:textId="33E593D1" w:rsidR="006F4278" w:rsidRPr="00ED5DB1" w:rsidRDefault="00380F2F" w:rsidP="006F4278">
      <w:pPr>
        <w:numPr>
          <w:ilvl w:val="0"/>
          <w:numId w:val="13"/>
        </w:numPr>
        <w:spacing w:after="0" w:line="276" w:lineRule="auto"/>
        <w:ind w:right="-2"/>
        <w:jc w:val="left"/>
        <w:rPr>
          <w:rFonts w:ascii="Open Sans" w:hAnsi="Open Sans" w:cs="Open Sans"/>
          <w:sz w:val="20"/>
          <w:szCs w:val="20"/>
          <w:lang w:val="en-GB"/>
        </w:rPr>
      </w:pPr>
      <w:r w:rsidRPr="00ED5DB1">
        <w:rPr>
          <w:rFonts w:ascii="Open Sans" w:hAnsi="Open Sans" w:cs="Open Sans"/>
          <w:sz w:val="20"/>
          <w:szCs w:val="20"/>
          <w:lang w:val="en-GB"/>
        </w:rPr>
        <w:t>……………..</w:t>
      </w:r>
      <w:r w:rsidR="006F4278" w:rsidRPr="00ED5DB1">
        <w:rPr>
          <w:rFonts w:ascii="Open Sans" w:hAnsi="Open Sans" w:cs="Open Sans"/>
          <w:sz w:val="20"/>
          <w:szCs w:val="20"/>
          <w:lang w:val="en-GB"/>
        </w:rPr>
        <w:t xml:space="preserve">mail: </w:t>
      </w:r>
      <w:r w:rsidRPr="00ED5DB1">
        <w:rPr>
          <w:rFonts w:ascii="Open Sans" w:hAnsi="Open Sans" w:cs="Open Sans"/>
          <w:sz w:val="20"/>
          <w:szCs w:val="20"/>
          <w:lang w:val="en-GB"/>
        </w:rPr>
        <w:t>……………..</w:t>
      </w:r>
      <w:r w:rsidR="006F4278" w:rsidRPr="00ED5DB1">
        <w:rPr>
          <w:rFonts w:ascii="Open Sans" w:hAnsi="Open Sans" w:cs="Open Sans"/>
          <w:sz w:val="20"/>
          <w:szCs w:val="20"/>
          <w:lang w:val="en-GB"/>
        </w:rPr>
        <w:t>@nik.gov.pl  tel</w:t>
      </w:r>
      <w:r w:rsidR="00B018CF" w:rsidRPr="00ED5DB1">
        <w:rPr>
          <w:rFonts w:ascii="Open Sans" w:hAnsi="Open Sans" w:cs="Open Sans"/>
          <w:sz w:val="20"/>
          <w:szCs w:val="20"/>
          <w:lang w:val="en-GB"/>
        </w:rPr>
        <w:t xml:space="preserve">.: 22 444 </w:t>
      </w:r>
      <w:r w:rsidRPr="00ED5DB1">
        <w:rPr>
          <w:rFonts w:ascii="Open Sans" w:hAnsi="Open Sans" w:cs="Open Sans"/>
          <w:sz w:val="20"/>
          <w:szCs w:val="20"/>
          <w:lang w:val="en-GB"/>
        </w:rPr>
        <w:t>…….</w:t>
      </w:r>
    </w:p>
    <w:p w14:paraId="6D1DAF6B" w14:textId="77777777" w:rsidR="006F4278" w:rsidRPr="00ED5DB1" w:rsidRDefault="006F4278" w:rsidP="006F4278">
      <w:pPr>
        <w:spacing w:after="0" w:line="276" w:lineRule="auto"/>
        <w:ind w:left="426" w:right="-2"/>
        <w:rPr>
          <w:rFonts w:ascii="Open Sans" w:hAnsi="Open Sans" w:cs="Open Sans"/>
          <w:sz w:val="20"/>
          <w:szCs w:val="20"/>
        </w:rPr>
      </w:pPr>
      <w:r w:rsidRPr="00ED5DB1">
        <w:rPr>
          <w:rFonts w:ascii="Open Sans" w:hAnsi="Open Sans" w:cs="Open Sans"/>
          <w:sz w:val="20"/>
          <w:szCs w:val="20"/>
        </w:rPr>
        <w:t xml:space="preserve">lub inne osoby wskazane przez przedstawicieli Zamawiającego określonych w ust 4. </w:t>
      </w:r>
    </w:p>
    <w:p w14:paraId="26DF8B97" w14:textId="77777777" w:rsidR="006F4278" w:rsidRPr="00ED5DB1" w:rsidRDefault="006F4278" w:rsidP="006F4278">
      <w:pPr>
        <w:spacing w:after="0" w:line="276" w:lineRule="auto"/>
        <w:ind w:left="426" w:right="-2"/>
        <w:rPr>
          <w:rFonts w:ascii="Open Sans" w:hAnsi="Open Sans" w:cs="Open Sans"/>
          <w:sz w:val="20"/>
          <w:szCs w:val="20"/>
        </w:rPr>
      </w:pPr>
      <w:r w:rsidRPr="00ED5DB1">
        <w:rPr>
          <w:rFonts w:ascii="Open Sans" w:hAnsi="Open Sans" w:cs="Open Sans"/>
          <w:sz w:val="20"/>
          <w:szCs w:val="20"/>
        </w:rPr>
        <w:t>2)</w:t>
      </w:r>
      <w:r w:rsidRPr="00ED5DB1">
        <w:rPr>
          <w:rFonts w:ascii="Open Sans" w:hAnsi="Open Sans" w:cs="Open Sans"/>
          <w:sz w:val="20"/>
          <w:szCs w:val="20"/>
        </w:rPr>
        <w:tab/>
        <w:t xml:space="preserve"> Po stronie Wykonawcy:</w:t>
      </w:r>
    </w:p>
    <w:p w14:paraId="695B4ED1" w14:textId="36E2B011" w:rsidR="00C02F73" w:rsidRPr="00ED5DB1" w:rsidRDefault="00380F2F" w:rsidP="006F4278">
      <w:pPr>
        <w:numPr>
          <w:ilvl w:val="0"/>
          <w:numId w:val="14"/>
        </w:numPr>
        <w:spacing w:after="0" w:line="276" w:lineRule="auto"/>
        <w:ind w:left="1701" w:right="-2" w:hanging="425"/>
        <w:rPr>
          <w:rFonts w:ascii="Open Sans" w:hAnsi="Open Sans" w:cs="Open Sans"/>
          <w:sz w:val="20"/>
          <w:szCs w:val="20"/>
        </w:rPr>
      </w:pPr>
      <w:r w:rsidRPr="00ED5DB1">
        <w:rPr>
          <w:rFonts w:ascii="Open Sans" w:hAnsi="Open Sans" w:cs="Open Sans"/>
          <w:sz w:val="20"/>
          <w:szCs w:val="20"/>
        </w:rPr>
        <w:t>…………….. mail: ……………..</w:t>
      </w:r>
      <w:r w:rsidR="00C02F73" w:rsidRPr="00ED5DB1">
        <w:rPr>
          <w:rFonts w:ascii="Open Sans" w:hAnsi="Open Sans" w:cs="Open Sans"/>
          <w:sz w:val="20"/>
          <w:szCs w:val="20"/>
        </w:rPr>
        <w:t xml:space="preserve">tel. </w:t>
      </w:r>
      <w:r w:rsidRPr="00ED5DB1">
        <w:rPr>
          <w:rFonts w:ascii="Open Sans" w:hAnsi="Open Sans" w:cs="Open Sans"/>
          <w:sz w:val="20"/>
          <w:szCs w:val="20"/>
        </w:rPr>
        <w:t>……………..</w:t>
      </w:r>
    </w:p>
    <w:p w14:paraId="6AD49D40" w14:textId="77777777" w:rsidR="006F4278" w:rsidRPr="00ED5DB1" w:rsidRDefault="006F4278" w:rsidP="006F4278">
      <w:pPr>
        <w:spacing w:after="0" w:line="276" w:lineRule="auto"/>
        <w:ind w:left="426" w:right="-2"/>
        <w:rPr>
          <w:rFonts w:ascii="Open Sans" w:hAnsi="Open Sans" w:cs="Open Sans"/>
          <w:sz w:val="20"/>
          <w:szCs w:val="20"/>
        </w:rPr>
      </w:pPr>
      <w:r w:rsidRPr="00ED5DB1">
        <w:rPr>
          <w:rFonts w:ascii="Open Sans" w:hAnsi="Open Sans" w:cs="Open Sans"/>
          <w:sz w:val="20"/>
          <w:szCs w:val="20"/>
        </w:rPr>
        <w:t>lub inne wskazane przez Wykonawcę osoby.</w:t>
      </w:r>
    </w:p>
    <w:p w14:paraId="79A19A4E" w14:textId="4A882D95" w:rsidR="006F4278" w:rsidRPr="00ED5DB1" w:rsidRDefault="006F4278" w:rsidP="006F4278">
      <w:pPr>
        <w:numPr>
          <w:ilvl w:val="0"/>
          <w:numId w:val="11"/>
        </w:numPr>
        <w:spacing w:after="0" w:line="276" w:lineRule="auto"/>
        <w:ind w:right="-2"/>
        <w:rPr>
          <w:rFonts w:ascii="Open Sans" w:hAnsi="Open Sans" w:cs="Open Sans"/>
          <w:sz w:val="20"/>
          <w:szCs w:val="20"/>
        </w:rPr>
      </w:pPr>
      <w:r w:rsidRPr="00ED5DB1">
        <w:rPr>
          <w:rFonts w:ascii="Open Sans" w:hAnsi="Open Sans" w:cs="Open Sans"/>
          <w:sz w:val="20"/>
          <w:szCs w:val="20"/>
        </w:rPr>
        <w:t>Ww. osoby są upoważnione do wykonywania w imieniu mocodawcy czynności zastrzeżonych dla nich w</w:t>
      </w:r>
      <w:r w:rsidR="00A74692" w:rsidRPr="00ED5DB1">
        <w:rPr>
          <w:rFonts w:ascii="Open Sans" w:hAnsi="Open Sans" w:cs="Open Sans"/>
          <w:sz w:val="20"/>
          <w:szCs w:val="20"/>
        </w:rPr>
        <w:t xml:space="preserve"> </w:t>
      </w:r>
      <w:r w:rsidRPr="00ED5DB1">
        <w:rPr>
          <w:rFonts w:ascii="Open Sans" w:hAnsi="Open Sans" w:cs="Open Sans"/>
          <w:sz w:val="20"/>
          <w:szCs w:val="20"/>
        </w:rPr>
        <w:t xml:space="preserve"> Umowie, z wyłączeniem zmiany postanowień tej Umowy, jej rozwiązania, wypowiedzenia lub odstąpienia.</w:t>
      </w:r>
    </w:p>
    <w:p w14:paraId="47A99E7E" w14:textId="77777777" w:rsidR="006F4278" w:rsidRPr="00ED5DB1" w:rsidRDefault="006F4278" w:rsidP="006F4278">
      <w:pPr>
        <w:numPr>
          <w:ilvl w:val="0"/>
          <w:numId w:val="11"/>
        </w:numPr>
        <w:spacing w:after="0" w:line="276" w:lineRule="auto"/>
        <w:ind w:right="-2"/>
        <w:rPr>
          <w:rFonts w:ascii="Open Sans" w:hAnsi="Open Sans" w:cs="Open Sans"/>
          <w:sz w:val="20"/>
          <w:szCs w:val="20"/>
        </w:rPr>
      </w:pPr>
      <w:r w:rsidRPr="00ED5DB1">
        <w:rPr>
          <w:rFonts w:ascii="Open Sans" w:hAnsi="Open Sans" w:cs="Open Sans"/>
          <w:sz w:val="20"/>
          <w:szCs w:val="20"/>
        </w:rPr>
        <w:t>W przypadku korespondencji Stron w postaci elektronicznej lub papierowej, będzie ona przesyłana:</w:t>
      </w:r>
    </w:p>
    <w:p w14:paraId="513220DD" w14:textId="79AEC736" w:rsidR="006F4278" w:rsidRPr="00ED5DB1" w:rsidRDefault="006F4278" w:rsidP="006F4278">
      <w:pPr>
        <w:numPr>
          <w:ilvl w:val="0"/>
          <w:numId w:val="1"/>
        </w:numPr>
        <w:spacing w:after="0" w:line="276" w:lineRule="auto"/>
        <w:ind w:left="567" w:hanging="283"/>
        <w:contextualSpacing/>
        <w:rPr>
          <w:rFonts w:ascii="Open Sans" w:hAnsi="Open Sans" w:cs="Open Sans"/>
          <w:sz w:val="20"/>
          <w:szCs w:val="20"/>
        </w:rPr>
      </w:pPr>
      <w:r w:rsidRPr="00ED5DB1">
        <w:rPr>
          <w:rFonts w:ascii="Open Sans" w:hAnsi="Open Sans" w:cs="Open Sans"/>
          <w:sz w:val="20"/>
          <w:szCs w:val="20"/>
        </w:rPr>
        <w:t xml:space="preserve">do Zamawiającego pod następujący adres: Najwyższa Izba Kontroli, ul. Filtrowa 57, 02-056 Warszawa lub </w:t>
      </w:r>
      <w:hyperlink r:id="rId11" w:history="1">
        <w:r w:rsidR="00D64BF2" w:rsidRPr="00ED5DB1">
          <w:rPr>
            <w:rStyle w:val="Hipercze"/>
            <w:rFonts w:ascii="Open Sans" w:hAnsi="Open Sans" w:cs="Open Sans"/>
            <w:sz w:val="20"/>
            <w:szCs w:val="20"/>
          </w:rPr>
          <w:t>BIT@nik.gov.pl</w:t>
        </w:r>
      </w:hyperlink>
      <w:r w:rsidRPr="00ED5DB1">
        <w:rPr>
          <w:rFonts w:ascii="Open Sans" w:hAnsi="Open Sans" w:cs="Open Sans"/>
          <w:sz w:val="20"/>
          <w:szCs w:val="20"/>
        </w:rPr>
        <w:t>;</w:t>
      </w:r>
    </w:p>
    <w:p w14:paraId="23B68906" w14:textId="77777777" w:rsidR="00380F2F" w:rsidRPr="00ED5DB1" w:rsidRDefault="006F4278" w:rsidP="00FF5267">
      <w:pPr>
        <w:numPr>
          <w:ilvl w:val="0"/>
          <w:numId w:val="1"/>
        </w:numPr>
        <w:spacing w:after="0" w:line="276" w:lineRule="auto"/>
        <w:ind w:left="567" w:hanging="283"/>
        <w:contextualSpacing/>
        <w:rPr>
          <w:rFonts w:ascii="Open Sans" w:hAnsi="Open Sans" w:cs="Open Sans"/>
          <w:sz w:val="20"/>
          <w:szCs w:val="20"/>
        </w:rPr>
      </w:pPr>
      <w:bookmarkStart w:id="6" w:name="_Hlk162358886"/>
      <w:r w:rsidRPr="00ED5DB1">
        <w:rPr>
          <w:rFonts w:ascii="Open Sans" w:hAnsi="Open Sans" w:cs="Open Sans"/>
          <w:sz w:val="20"/>
          <w:szCs w:val="20"/>
        </w:rPr>
        <w:t xml:space="preserve">do Wykonawcy pod następujący adres: </w:t>
      </w:r>
      <w:bookmarkEnd w:id="6"/>
      <w:r w:rsidR="00380F2F" w:rsidRPr="00ED5DB1">
        <w:rPr>
          <w:rFonts w:ascii="Open Sans" w:hAnsi="Open Sans" w:cs="Open Sans"/>
          <w:sz w:val="20"/>
          <w:szCs w:val="20"/>
        </w:rPr>
        <w:t>……………..</w:t>
      </w:r>
    </w:p>
    <w:p w14:paraId="6F64B73C" w14:textId="0724A40F" w:rsidR="006F4278" w:rsidRPr="00ED5DB1" w:rsidRDefault="006F4278" w:rsidP="00AE1D68">
      <w:pPr>
        <w:numPr>
          <w:ilvl w:val="0"/>
          <w:numId w:val="11"/>
        </w:numPr>
        <w:spacing w:after="0" w:line="276" w:lineRule="auto"/>
        <w:ind w:right="-2"/>
        <w:contextualSpacing/>
        <w:rPr>
          <w:rFonts w:ascii="Open Sans" w:hAnsi="Open Sans" w:cs="Open Sans"/>
          <w:sz w:val="20"/>
          <w:szCs w:val="20"/>
        </w:rPr>
      </w:pPr>
      <w:r w:rsidRPr="00ED5DB1">
        <w:rPr>
          <w:rFonts w:ascii="Open Sans" w:hAnsi="Open Sans" w:cs="Open Sans"/>
          <w:sz w:val="20"/>
          <w:szCs w:val="20"/>
        </w:rPr>
        <w:t xml:space="preserve">Do uzgodnień i czynności wynikających lub mogących wynikać w związku z wykonaniem Umowy oraz nadzoru nad jej realizacją Zamawiający upoważnia: </w:t>
      </w:r>
    </w:p>
    <w:p w14:paraId="05D669A5" w14:textId="61ACC9DD" w:rsidR="006F4278" w:rsidRPr="00ED5DB1" w:rsidRDefault="006F4278" w:rsidP="006F4278">
      <w:pPr>
        <w:spacing w:after="0" w:line="276" w:lineRule="auto"/>
        <w:ind w:left="397" w:right="-2"/>
        <w:rPr>
          <w:rFonts w:ascii="Open Sans" w:hAnsi="Open Sans" w:cs="Open Sans"/>
          <w:sz w:val="20"/>
          <w:szCs w:val="20"/>
        </w:rPr>
      </w:pPr>
      <w:r w:rsidRPr="00ED5DB1">
        <w:rPr>
          <w:rFonts w:ascii="Open Sans" w:hAnsi="Open Sans" w:cs="Open Sans"/>
          <w:sz w:val="20"/>
          <w:szCs w:val="20"/>
        </w:rPr>
        <w:t xml:space="preserve">1) </w:t>
      </w:r>
      <w:r w:rsidR="00380F2F" w:rsidRPr="00ED5DB1">
        <w:rPr>
          <w:rFonts w:ascii="Open Sans" w:hAnsi="Open Sans" w:cs="Open Sans"/>
          <w:sz w:val="20"/>
          <w:szCs w:val="20"/>
        </w:rPr>
        <w:t>……………..</w:t>
      </w:r>
      <w:r w:rsidRPr="00ED5DB1">
        <w:rPr>
          <w:rFonts w:ascii="Open Sans" w:hAnsi="Open Sans" w:cs="Open Sans"/>
          <w:sz w:val="20"/>
          <w:szCs w:val="20"/>
        </w:rPr>
        <w:t xml:space="preserve">mail: </w:t>
      </w:r>
      <w:r w:rsidR="00380F2F" w:rsidRPr="00ED5DB1">
        <w:rPr>
          <w:rFonts w:ascii="Open Sans" w:hAnsi="Open Sans" w:cs="Open Sans"/>
          <w:sz w:val="20"/>
          <w:szCs w:val="20"/>
        </w:rPr>
        <w:t>……………..</w:t>
      </w:r>
      <w:r w:rsidRPr="00ED5DB1">
        <w:rPr>
          <w:rFonts w:ascii="Open Sans" w:hAnsi="Open Sans" w:cs="Open Sans"/>
          <w:sz w:val="20"/>
          <w:szCs w:val="20"/>
        </w:rPr>
        <w:t xml:space="preserve">- </w:t>
      </w:r>
      <w:r w:rsidR="00380F2F" w:rsidRPr="00ED5DB1">
        <w:rPr>
          <w:rFonts w:ascii="Open Sans" w:hAnsi="Open Sans" w:cs="Open Sans"/>
          <w:sz w:val="20"/>
          <w:szCs w:val="20"/>
        </w:rPr>
        <w:t>……………..</w:t>
      </w:r>
    </w:p>
    <w:p w14:paraId="0D9F8156" w14:textId="6D5DB6C2" w:rsidR="006F4278" w:rsidRPr="00ED5DB1" w:rsidRDefault="006F4278" w:rsidP="006F4278">
      <w:pPr>
        <w:spacing w:after="0" w:line="276" w:lineRule="auto"/>
        <w:ind w:left="397" w:right="-2"/>
        <w:rPr>
          <w:rFonts w:ascii="Open Sans" w:hAnsi="Open Sans" w:cs="Open Sans"/>
          <w:sz w:val="20"/>
          <w:szCs w:val="20"/>
        </w:rPr>
      </w:pPr>
      <w:r w:rsidRPr="00ED5DB1">
        <w:rPr>
          <w:rFonts w:ascii="Open Sans" w:hAnsi="Open Sans" w:cs="Open Sans"/>
          <w:sz w:val="20"/>
          <w:szCs w:val="20"/>
        </w:rPr>
        <w:t xml:space="preserve">2) </w:t>
      </w:r>
      <w:r w:rsidR="00380F2F" w:rsidRPr="00ED5DB1">
        <w:rPr>
          <w:rFonts w:ascii="Open Sans" w:hAnsi="Open Sans" w:cs="Open Sans"/>
          <w:sz w:val="20"/>
          <w:szCs w:val="20"/>
        </w:rPr>
        <w:t>……………..</w:t>
      </w:r>
      <w:r w:rsidRPr="00ED5DB1">
        <w:rPr>
          <w:rFonts w:ascii="Open Sans" w:hAnsi="Open Sans" w:cs="Open Sans"/>
          <w:sz w:val="20"/>
          <w:szCs w:val="20"/>
        </w:rPr>
        <w:t xml:space="preserve">mail: </w:t>
      </w:r>
      <w:r w:rsidR="00380F2F" w:rsidRPr="00ED5DB1">
        <w:rPr>
          <w:rFonts w:ascii="Open Sans" w:hAnsi="Open Sans" w:cs="Open Sans"/>
          <w:sz w:val="20"/>
          <w:szCs w:val="20"/>
        </w:rPr>
        <w:t>……………..</w:t>
      </w:r>
      <w:r w:rsidRPr="00ED5DB1">
        <w:rPr>
          <w:rFonts w:ascii="Open Sans" w:hAnsi="Open Sans" w:cs="Open Sans"/>
          <w:sz w:val="20"/>
          <w:szCs w:val="20"/>
        </w:rPr>
        <w:t xml:space="preserve">- </w:t>
      </w:r>
      <w:r w:rsidR="00380F2F" w:rsidRPr="00ED5DB1">
        <w:rPr>
          <w:rFonts w:ascii="Open Sans" w:hAnsi="Open Sans" w:cs="Open Sans"/>
          <w:sz w:val="20"/>
          <w:szCs w:val="20"/>
        </w:rPr>
        <w:t>……………..</w:t>
      </w:r>
      <w:r w:rsidRPr="00ED5DB1">
        <w:rPr>
          <w:rFonts w:ascii="Open Sans" w:hAnsi="Open Sans" w:cs="Open Sans"/>
          <w:sz w:val="20"/>
          <w:szCs w:val="20"/>
        </w:rPr>
        <w:t>.</w:t>
      </w:r>
    </w:p>
    <w:p w14:paraId="3B318208" w14:textId="6549973A" w:rsidR="006F4278" w:rsidRPr="00ED5DB1" w:rsidRDefault="006F4278" w:rsidP="006F4278">
      <w:pPr>
        <w:numPr>
          <w:ilvl w:val="0"/>
          <w:numId w:val="11"/>
        </w:numPr>
        <w:spacing w:after="0" w:line="276" w:lineRule="auto"/>
        <w:ind w:right="-2"/>
        <w:rPr>
          <w:rFonts w:ascii="Open Sans" w:hAnsi="Open Sans" w:cs="Open Sans"/>
          <w:sz w:val="20"/>
          <w:szCs w:val="20"/>
        </w:rPr>
      </w:pPr>
      <w:r w:rsidRPr="00ED5DB1">
        <w:rPr>
          <w:rFonts w:ascii="Open Sans" w:hAnsi="Open Sans" w:cs="Open Sans"/>
          <w:sz w:val="20"/>
          <w:szCs w:val="20"/>
        </w:rPr>
        <w:t>Zmiana osób</w:t>
      </w:r>
      <w:r w:rsidR="002E321E" w:rsidRPr="00ED5DB1">
        <w:rPr>
          <w:rFonts w:ascii="Open Sans" w:hAnsi="Open Sans" w:cs="Open Sans"/>
          <w:sz w:val="20"/>
          <w:szCs w:val="20"/>
        </w:rPr>
        <w:t>,</w:t>
      </w:r>
      <w:r w:rsidRPr="00ED5DB1">
        <w:rPr>
          <w:rFonts w:ascii="Open Sans" w:hAnsi="Open Sans" w:cs="Open Sans"/>
          <w:sz w:val="20"/>
          <w:szCs w:val="20"/>
        </w:rPr>
        <w:t xml:space="preserve"> o których mowa w ust 1 i 4</w:t>
      </w:r>
      <w:r w:rsidR="002E321E" w:rsidRPr="00ED5DB1">
        <w:rPr>
          <w:rFonts w:ascii="Open Sans" w:hAnsi="Open Sans" w:cs="Open Sans"/>
          <w:sz w:val="20"/>
          <w:szCs w:val="20"/>
        </w:rPr>
        <w:t>,</w:t>
      </w:r>
      <w:r w:rsidRPr="00ED5DB1">
        <w:rPr>
          <w:rFonts w:ascii="Open Sans" w:hAnsi="Open Sans" w:cs="Open Sans"/>
          <w:sz w:val="20"/>
          <w:szCs w:val="20"/>
        </w:rPr>
        <w:t xml:space="preserve"> wymaga poinformowania drugiej Strony na piśmie i nie stanowi zmiany Umowy.</w:t>
      </w:r>
    </w:p>
    <w:p w14:paraId="755632D0" w14:textId="77777777" w:rsidR="006F4278" w:rsidRPr="00ED5DB1" w:rsidRDefault="006F4278" w:rsidP="006F4278">
      <w:pPr>
        <w:numPr>
          <w:ilvl w:val="0"/>
          <w:numId w:val="11"/>
        </w:numPr>
        <w:spacing w:after="0" w:line="276" w:lineRule="auto"/>
        <w:ind w:right="-2"/>
        <w:rPr>
          <w:rFonts w:ascii="Open Sans" w:hAnsi="Open Sans" w:cs="Open Sans"/>
          <w:sz w:val="20"/>
          <w:szCs w:val="20"/>
        </w:rPr>
      </w:pPr>
      <w:r w:rsidRPr="00ED5DB1">
        <w:rPr>
          <w:rFonts w:ascii="Open Sans" w:hAnsi="Open Sans" w:cs="Open Sans"/>
          <w:sz w:val="20"/>
          <w:szCs w:val="20"/>
        </w:rPr>
        <w:lastRenderedPageBreak/>
        <w:t>W przypadku zmiany adresu, o którym mowa w ust. 3 Strony zobowiązane są do niezwłocznego, pisemnego powiadomienia o tym fakcie drugiej Strony.</w:t>
      </w:r>
    </w:p>
    <w:p w14:paraId="06E84177" w14:textId="77777777" w:rsidR="006F4278" w:rsidRPr="00ED5DB1" w:rsidRDefault="006F4278" w:rsidP="006F4278">
      <w:pPr>
        <w:numPr>
          <w:ilvl w:val="0"/>
          <w:numId w:val="11"/>
        </w:numPr>
        <w:spacing w:after="0" w:line="276" w:lineRule="auto"/>
        <w:ind w:right="-2"/>
        <w:rPr>
          <w:rFonts w:ascii="Open Sans" w:hAnsi="Open Sans" w:cs="Open Sans"/>
          <w:sz w:val="20"/>
          <w:szCs w:val="20"/>
        </w:rPr>
      </w:pPr>
      <w:r w:rsidRPr="00ED5DB1">
        <w:rPr>
          <w:rFonts w:ascii="Open Sans" w:hAnsi="Open Sans" w:cs="Open Sans"/>
          <w:sz w:val="20"/>
          <w:szCs w:val="20"/>
        </w:rPr>
        <w:t>W przypadku braku powiadomienia o zmianie adresu doręczenie korespondencji na adres, o którym mowa w ust. 6 niniejszego paragrafu, wywiera przewidziane prawem skutki doręczenia.</w:t>
      </w:r>
    </w:p>
    <w:p w14:paraId="0F788ADF" w14:textId="77777777" w:rsidR="007317D4" w:rsidRPr="00ED5DB1" w:rsidRDefault="007317D4" w:rsidP="000D3F7E">
      <w:pPr>
        <w:spacing w:after="0" w:line="276" w:lineRule="auto"/>
        <w:ind w:left="284"/>
        <w:outlineLvl w:val="0"/>
        <w:rPr>
          <w:rFonts w:ascii="Open Sans" w:hAnsi="Open Sans" w:cs="Open Sans"/>
          <w:sz w:val="20"/>
          <w:szCs w:val="20"/>
          <w:lang w:eastAsia="zh-CN"/>
        </w:rPr>
      </w:pPr>
    </w:p>
    <w:p w14:paraId="6068E127" w14:textId="77777777" w:rsidR="007317D4" w:rsidRPr="00ED5DB1" w:rsidRDefault="007317D4" w:rsidP="000D3F7E">
      <w:pPr>
        <w:suppressAutoHyphens/>
        <w:spacing w:after="0" w:line="276" w:lineRule="auto"/>
        <w:jc w:val="center"/>
        <w:rPr>
          <w:rFonts w:ascii="Open Sans" w:hAnsi="Open Sans" w:cs="Open Sans"/>
          <w:b/>
          <w:sz w:val="20"/>
          <w:szCs w:val="20"/>
        </w:rPr>
      </w:pPr>
      <w:r w:rsidRPr="00ED5DB1">
        <w:rPr>
          <w:rFonts w:ascii="Open Sans" w:hAnsi="Open Sans" w:cs="Open Sans"/>
          <w:b/>
          <w:sz w:val="20"/>
          <w:szCs w:val="20"/>
        </w:rPr>
        <w:t>§ 7.</w:t>
      </w:r>
    </w:p>
    <w:p w14:paraId="32928DA7" w14:textId="77777777" w:rsidR="007317D4" w:rsidRPr="00ED5DB1" w:rsidRDefault="007317D4" w:rsidP="000D3F7E">
      <w:pPr>
        <w:keepNext/>
        <w:keepLines/>
        <w:spacing w:after="0" w:line="276" w:lineRule="auto"/>
        <w:ind w:right="-2"/>
        <w:jc w:val="center"/>
        <w:outlineLvl w:val="2"/>
        <w:rPr>
          <w:rFonts w:ascii="Open Sans" w:hAnsi="Open Sans" w:cs="Open Sans"/>
          <w:b/>
          <w:bCs/>
          <w:sz w:val="20"/>
          <w:szCs w:val="20"/>
          <w:lang w:val="x-none"/>
        </w:rPr>
      </w:pPr>
      <w:r w:rsidRPr="00ED5DB1">
        <w:rPr>
          <w:rFonts w:ascii="Open Sans" w:hAnsi="Open Sans" w:cs="Open Sans"/>
          <w:b/>
          <w:bCs/>
          <w:sz w:val="20"/>
          <w:szCs w:val="20"/>
          <w:lang w:val="x-none"/>
        </w:rPr>
        <w:t>Kary Umowne</w:t>
      </w:r>
    </w:p>
    <w:p w14:paraId="277689B0" w14:textId="1E72F09A" w:rsidR="008A3367" w:rsidRPr="00ED5DB1" w:rsidRDefault="007317D4" w:rsidP="000D3F7E">
      <w:pPr>
        <w:numPr>
          <w:ilvl w:val="0"/>
          <w:numId w:val="4"/>
        </w:numPr>
        <w:spacing w:after="0" w:line="276" w:lineRule="auto"/>
        <w:ind w:left="425" w:hanging="425"/>
        <w:rPr>
          <w:rFonts w:ascii="Open Sans" w:hAnsi="Open Sans" w:cs="Open Sans"/>
          <w:sz w:val="20"/>
          <w:szCs w:val="20"/>
        </w:rPr>
      </w:pPr>
      <w:r w:rsidRPr="00ED5DB1">
        <w:rPr>
          <w:rFonts w:ascii="Open Sans" w:hAnsi="Open Sans" w:cs="Open Sans"/>
          <w:sz w:val="20"/>
          <w:szCs w:val="20"/>
        </w:rPr>
        <w:t xml:space="preserve">W przypadku niedotrzymania terminu, o którym mowa w § 2 </w:t>
      </w:r>
      <w:r w:rsidR="00F51EFE" w:rsidRPr="00ED5DB1">
        <w:rPr>
          <w:rFonts w:ascii="Open Sans" w:hAnsi="Open Sans" w:cs="Open Sans"/>
          <w:sz w:val="20"/>
          <w:szCs w:val="20"/>
        </w:rPr>
        <w:t xml:space="preserve">pkt 1 </w:t>
      </w:r>
      <w:r w:rsidRPr="00ED5DB1">
        <w:rPr>
          <w:rFonts w:ascii="Open Sans" w:hAnsi="Open Sans" w:cs="Open Sans"/>
          <w:sz w:val="20"/>
          <w:szCs w:val="20"/>
        </w:rPr>
        <w:t xml:space="preserve">Umowy, Wykonawca zapłaci Zamawiającemu karę umowną w wysokości </w:t>
      </w:r>
      <w:r w:rsidRPr="00ED5DB1">
        <w:rPr>
          <w:rFonts w:ascii="Open Sans" w:hAnsi="Open Sans" w:cs="Open Sans"/>
          <w:color w:val="000000" w:themeColor="text1"/>
          <w:sz w:val="20"/>
          <w:szCs w:val="20"/>
        </w:rPr>
        <w:t xml:space="preserve">0,2% </w:t>
      </w:r>
      <w:r w:rsidRPr="00ED5DB1">
        <w:rPr>
          <w:rFonts w:ascii="Open Sans" w:hAnsi="Open Sans" w:cs="Open Sans"/>
          <w:sz w:val="20"/>
          <w:szCs w:val="20"/>
        </w:rPr>
        <w:t>maksymalnego wynagrodzenia</w:t>
      </w:r>
      <w:r w:rsidR="00A653AF" w:rsidRPr="00ED5DB1">
        <w:rPr>
          <w:rFonts w:ascii="Open Sans" w:hAnsi="Open Sans" w:cs="Open Sans"/>
          <w:sz w:val="20"/>
          <w:szCs w:val="20"/>
        </w:rPr>
        <w:t xml:space="preserve"> brutto</w:t>
      </w:r>
      <w:r w:rsidRPr="00ED5DB1">
        <w:rPr>
          <w:rFonts w:ascii="Open Sans" w:hAnsi="Open Sans" w:cs="Open Sans"/>
          <w:sz w:val="20"/>
          <w:szCs w:val="20"/>
        </w:rPr>
        <w:t>, o którym mowa w § </w:t>
      </w:r>
      <w:r w:rsidR="00D2429B" w:rsidRPr="00ED5DB1">
        <w:rPr>
          <w:rFonts w:ascii="Open Sans" w:hAnsi="Open Sans" w:cs="Open Sans"/>
          <w:sz w:val="20"/>
          <w:szCs w:val="20"/>
        </w:rPr>
        <w:t>3</w:t>
      </w:r>
      <w:r w:rsidRPr="00ED5DB1">
        <w:rPr>
          <w:rFonts w:ascii="Open Sans" w:hAnsi="Open Sans" w:cs="Open Sans"/>
          <w:sz w:val="20"/>
          <w:szCs w:val="20"/>
        </w:rPr>
        <w:t xml:space="preserve"> ust. 1 Umowy, za każdy rozpoczęty dzień zwłoki.</w:t>
      </w:r>
    </w:p>
    <w:p w14:paraId="2EF734EF" w14:textId="50C92C0F" w:rsidR="00564BA3" w:rsidRPr="00ED5DB1" w:rsidRDefault="00564BA3" w:rsidP="000D3F7E">
      <w:pPr>
        <w:numPr>
          <w:ilvl w:val="0"/>
          <w:numId w:val="4"/>
        </w:numPr>
        <w:spacing w:after="0" w:line="276" w:lineRule="auto"/>
        <w:outlineLvl w:val="0"/>
        <w:rPr>
          <w:rFonts w:ascii="Open Sans" w:hAnsi="Open Sans" w:cs="Open Sans"/>
          <w:sz w:val="20"/>
          <w:szCs w:val="20"/>
        </w:rPr>
      </w:pPr>
      <w:r w:rsidRPr="00ED5DB1">
        <w:rPr>
          <w:rFonts w:ascii="Open Sans" w:hAnsi="Open Sans" w:cs="Open Sans"/>
          <w:sz w:val="20"/>
          <w:szCs w:val="20"/>
        </w:rPr>
        <w:t>W przypadku, gdy Wykonawca nie dochowa czasu naprawy Sprzętu, w tym wymiany Sprzętu na nowy, jeżeli była konieczna w trakcie gwarancji</w:t>
      </w:r>
      <w:r w:rsidR="00C80FD1">
        <w:rPr>
          <w:rFonts w:ascii="Open Sans" w:hAnsi="Open Sans" w:cs="Open Sans"/>
          <w:sz w:val="20"/>
          <w:szCs w:val="20"/>
        </w:rPr>
        <w:t xml:space="preserve"> albo rękojmi</w:t>
      </w:r>
      <w:r w:rsidRPr="00ED5DB1">
        <w:rPr>
          <w:rFonts w:ascii="Open Sans" w:hAnsi="Open Sans" w:cs="Open Sans"/>
          <w:sz w:val="20"/>
          <w:szCs w:val="20"/>
        </w:rPr>
        <w:t xml:space="preserve"> w termin</w:t>
      </w:r>
      <w:r w:rsidR="00C378EF" w:rsidRPr="00ED5DB1">
        <w:rPr>
          <w:rFonts w:ascii="Open Sans" w:hAnsi="Open Sans" w:cs="Open Sans"/>
          <w:sz w:val="20"/>
          <w:szCs w:val="20"/>
        </w:rPr>
        <w:t>ach</w:t>
      </w:r>
      <w:r w:rsidRPr="00ED5DB1">
        <w:rPr>
          <w:rFonts w:ascii="Open Sans" w:hAnsi="Open Sans" w:cs="Open Sans"/>
          <w:sz w:val="20"/>
          <w:szCs w:val="20"/>
        </w:rPr>
        <w:t xml:space="preserve"> wskazany</w:t>
      </w:r>
      <w:r w:rsidR="00C378EF" w:rsidRPr="00ED5DB1">
        <w:rPr>
          <w:rFonts w:ascii="Open Sans" w:hAnsi="Open Sans" w:cs="Open Sans"/>
          <w:sz w:val="20"/>
          <w:szCs w:val="20"/>
        </w:rPr>
        <w:t>ch</w:t>
      </w:r>
      <w:r w:rsidRPr="00ED5DB1">
        <w:rPr>
          <w:rFonts w:ascii="Open Sans" w:hAnsi="Open Sans" w:cs="Open Sans"/>
          <w:sz w:val="20"/>
          <w:szCs w:val="20"/>
        </w:rPr>
        <w:t xml:space="preserve"> w § </w:t>
      </w:r>
      <w:r w:rsidR="008B21F3" w:rsidRPr="00ED5DB1">
        <w:rPr>
          <w:rFonts w:ascii="Open Sans" w:hAnsi="Open Sans" w:cs="Open Sans"/>
          <w:sz w:val="20"/>
          <w:szCs w:val="20"/>
        </w:rPr>
        <w:t>9</w:t>
      </w:r>
      <w:r w:rsidRPr="00ED5DB1">
        <w:rPr>
          <w:rFonts w:ascii="Open Sans" w:hAnsi="Open Sans" w:cs="Open Sans"/>
          <w:sz w:val="20"/>
          <w:szCs w:val="20"/>
        </w:rPr>
        <w:t xml:space="preserve"> Umowy, Wykonawca </w:t>
      </w:r>
      <w:r w:rsidRPr="00ED5DB1">
        <w:rPr>
          <w:rFonts w:ascii="Open Sans" w:hAnsi="Open Sans" w:cs="Open Sans"/>
          <w:sz w:val="20"/>
          <w:szCs w:val="20"/>
          <w:lang w:val="x-none"/>
        </w:rPr>
        <w:t xml:space="preserve">zapłaci Zamawiającemu karę w wysokości </w:t>
      </w:r>
      <w:r w:rsidRPr="00ED5DB1">
        <w:rPr>
          <w:rFonts w:ascii="Open Sans" w:hAnsi="Open Sans" w:cs="Open Sans"/>
          <w:sz w:val="20"/>
          <w:szCs w:val="20"/>
        </w:rPr>
        <w:t>0,05 %</w:t>
      </w:r>
      <w:r w:rsidR="00A653AF" w:rsidRPr="00ED5DB1">
        <w:rPr>
          <w:rFonts w:ascii="Open Sans" w:hAnsi="Open Sans" w:cs="Open Sans"/>
          <w:sz w:val="20"/>
          <w:szCs w:val="20"/>
        </w:rPr>
        <w:t xml:space="preserve"> maksymalnego wynagrodzenia brutto, o którym mowa w § 3 ust. 1 Umowy,</w:t>
      </w:r>
      <w:r w:rsidRPr="00ED5DB1">
        <w:rPr>
          <w:rFonts w:ascii="Open Sans" w:hAnsi="Open Sans" w:cs="Open Sans"/>
          <w:sz w:val="20"/>
          <w:szCs w:val="20"/>
        </w:rPr>
        <w:t xml:space="preserve"> </w:t>
      </w:r>
      <w:r w:rsidRPr="00ED5DB1">
        <w:rPr>
          <w:rFonts w:ascii="Open Sans" w:hAnsi="Open Sans" w:cs="Open Sans"/>
          <w:sz w:val="20"/>
          <w:szCs w:val="20"/>
          <w:lang w:val="x-none"/>
        </w:rPr>
        <w:t>za każd</w:t>
      </w:r>
      <w:r w:rsidRPr="00ED5DB1">
        <w:rPr>
          <w:rFonts w:ascii="Open Sans" w:hAnsi="Open Sans" w:cs="Open Sans"/>
          <w:sz w:val="20"/>
          <w:szCs w:val="20"/>
        </w:rPr>
        <w:t>y rozpoczęty dzień roboczy zwłoki</w:t>
      </w:r>
      <w:r w:rsidRPr="00ED5DB1">
        <w:rPr>
          <w:rFonts w:ascii="Open Sans" w:hAnsi="Open Sans" w:cs="Open Sans"/>
          <w:sz w:val="20"/>
          <w:szCs w:val="20"/>
          <w:lang w:val="x-none"/>
        </w:rPr>
        <w:t>.</w:t>
      </w:r>
    </w:p>
    <w:p w14:paraId="6AA5FF9C" w14:textId="77777777" w:rsidR="00564BA3" w:rsidRPr="00ED5DB1" w:rsidRDefault="00564BA3" w:rsidP="000D3F7E">
      <w:pPr>
        <w:numPr>
          <w:ilvl w:val="0"/>
          <w:numId w:val="4"/>
        </w:numPr>
        <w:spacing w:after="0" w:line="276" w:lineRule="auto"/>
        <w:outlineLvl w:val="0"/>
        <w:rPr>
          <w:rFonts w:ascii="Open Sans" w:hAnsi="Open Sans" w:cs="Open Sans"/>
          <w:sz w:val="20"/>
          <w:szCs w:val="20"/>
        </w:rPr>
      </w:pPr>
      <w:r w:rsidRPr="00ED5DB1">
        <w:rPr>
          <w:rFonts w:ascii="Open Sans" w:hAnsi="Open Sans" w:cs="Open Sans"/>
          <w:sz w:val="20"/>
          <w:szCs w:val="20"/>
        </w:rPr>
        <w:t>Za niedotrzymanie przez Wykonawcę zasad poufności, o których mowa w § 10 Umowy, Wykonawca zobowiązany będzie do zapłaty kary umownej w wysokości 1 000 zł brutto za każdy taki przypadek.</w:t>
      </w:r>
    </w:p>
    <w:p w14:paraId="69AE87E4" w14:textId="50AC0C4C" w:rsidR="00564BA3" w:rsidRPr="00ED5DB1" w:rsidRDefault="00564BA3" w:rsidP="000D3F7E">
      <w:pPr>
        <w:numPr>
          <w:ilvl w:val="0"/>
          <w:numId w:val="4"/>
        </w:numPr>
        <w:spacing w:after="0" w:line="276" w:lineRule="auto"/>
        <w:ind w:left="425" w:hanging="425"/>
        <w:rPr>
          <w:rFonts w:ascii="Open Sans" w:hAnsi="Open Sans" w:cs="Open Sans"/>
          <w:sz w:val="20"/>
          <w:szCs w:val="20"/>
        </w:rPr>
      </w:pPr>
      <w:r w:rsidRPr="00ED5DB1">
        <w:rPr>
          <w:rFonts w:ascii="Open Sans" w:hAnsi="Open Sans" w:cs="Open Sans"/>
          <w:sz w:val="20"/>
          <w:szCs w:val="20"/>
        </w:rPr>
        <w:t xml:space="preserve">W przypadku wypowiedzenia lub odstąpienia od Umowy przez Zamawiającego z przyczyn leżących po stronie Wykonawcy lub wypowiedzenia lub odstąpienia od Umowy przez Wykonawcę z przyczyn leżących po jego stronie, Zamawiającemu przysługuje prawo do naliczania kary umownej w wysokości </w:t>
      </w:r>
      <w:r w:rsidR="00857AFF">
        <w:rPr>
          <w:rFonts w:ascii="Open Sans" w:hAnsi="Open Sans" w:cs="Open Sans"/>
          <w:sz w:val="20"/>
          <w:szCs w:val="20"/>
        </w:rPr>
        <w:t>2</w:t>
      </w:r>
      <w:r w:rsidRPr="00ED5DB1">
        <w:rPr>
          <w:rFonts w:ascii="Open Sans" w:hAnsi="Open Sans" w:cs="Open Sans"/>
          <w:sz w:val="20"/>
          <w:szCs w:val="20"/>
        </w:rPr>
        <w:t xml:space="preserve">0% </w:t>
      </w:r>
      <w:r w:rsidR="00A653AF" w:rsidRPr="00ED5DB1">
        <w:rPr>
          <w:rFonts w:ascii="Open Sans" w:hAnsi="Open Sans" w:cs="Open Sans"/>
          <w:sz w:val="20"/>
          <w:szCs w:val="20"/>
        </w:rPr>
        <w:t xml:space="preserve">maksymalnego </w:t>
      </w:r>
      <w:r w:rsidRPr="00ED5DB1">
        <w:rPr>
          <w:rFonts w:ascii="Open Sans" w:hAnsi="Open Sans" w:cs="Open Sans"/>
          <w:sz w:val="20"/>
          <w:szCs w:val="20"/>
        </w:rPr>
        <w:t>wynagrodzenia brutto, o</w:t>
      </w:r>
      <w:r w:rsidR="00A653AF" w:rsidRPr="00ED5DB1">
        <w:rPr>
          <w:rFonts w:ascii="Open Sans" w:hAnsi="Open Sans" w:cs="Open Sans"/>
          <w:sz w:val="20"/>
          <w:szCs w:val="20"/>
        </w:rPr>
        <w:t xml:space="preserve"> którym mowa</w:t>
      </w:r>
      <w:r w:rsidRPr="00ED5DB1">
        <w:rPr>
          <w:rFonts w:ascii="Open Sans" w:hAnsi="Open Sans" w:cs="Open Sans"/>
          <w:sz w:val="20"/>
          <w:szCs w:val="20"/>
        </w:rPr>
        <w:t xml:space="preserve"> w § 3 ust. 1, pomniejszonego o wynagrodzenie za wykonaną część Umowy.</w:t>
      </w:r>
    </w:p>
    <w:p w14:paraId="577FD669" w14:textId="6BA44FB7" w:rsidR="005E3CF6" w:rsidRPr="00ED5DB1" w:rsidRDefault="007317D4" w:rsidP="000D3F7E">
      <w:pPr>
        <w:pStyle w:val="Akapitzlist"/>
        <w:numPr>
          <w:ilvl w:val="0"/>
          <w:numId w:val="4"/>
        </w:numPr>
        <w:spacing w:line="276" w:lineRule="auto"/>
        <w:ind w:left="357" w:hanging="357"/>
        <w:jc w:val="both"/>
        <w:rPr>
          <w:rFonts w:ascii="Open Sans" w:hAnsi="Open Sans" w:cs="Open Sans"/>
          <w:iCs/>
          <w:sz w:val="20"/>
          <w:szCs w:val="20"/>
        </w:rPr>
      </w:pPr>
      <w:r w:rsidRPr="00ED5DB1">
        <w:rPr>
          <w:rFonts w:ascii="Open Sans" w:hAnsi="Open Sans" w:cs="Open Sans"/>
          <w:iCs/>
          <w:sz w:val="20"/>
          <w:szCs w:val="20"/>
        </w:rPr>
        <w:t>Kary umowne przysługują bez konieczności wykazywania poniesionej szkody. 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 lub rachunku</w:t>
      </w:r>
      <w:r w:rsidR="00A653AF" w:rsidRPr="00ED5DB1">
        <w:rPr>
          <w:rFonts w:ascii="Open Sans" w:hAnsi="Open Sans" w:cs="Open Sans"/>
          <w:iCs/>
          <w:sz w:val="20"/>
          <w:szCs w:val="20"/>
        </w:rPr>
        <w:t>, bez konieczności wzywania do zapłaty</w:t>
      </w:r>
      <w:r w:rsidR="00C378EF" w:rsidRPr="00ED5DB1">
        <w:rPr>
          <w:rFonts w:ascii="Open Sans" w:hAnsi="Open Sans" w:cs="Open Sans"/>
          <w:iCs/>
          <w:sz w:val="20"/>
          <w:szCs w:val="20"/>
        </w:rPr>
        <w:t>.</w:t>
      </w:r>
      <w:r w:rsidRPr="00ED5DB1">
        <w:rPr>
          <w:rFonts w:ascii="Open Sans" w:hAnsi="Open Sans" w:cs="Open Sans"/>
          <w:iCs/>
          <w:sz w:val="20"/>
          <w:szCs w:val="20"/>
        </w:rPr>
        <w:t xml:space="preserve"> Potrącenie kar umownych może być dokonane z wierzytelności niewymagalnych, na co Wykonawca wyraża zgodę i do czego upoważnia Zamawiającego bez potrzeby uzyskania pisemnego potwierdzenia.</w:t>
      </w:r>
      <w:r w:rsidR="005E3CF6" w:rsidRPr="00ED5DB1">
        <w:rPr>
          <w:rFonts w:ascii="Open Sans" w:hAnsi="Open Sans" w:cs="Open Sans"/>
          <w:iCs/>
          <w:sz w:val="20"/>
          <w:szCs w:val="20"/>
        </w:rPr>
        <w:t xml:space="preserve"> </w:t>
      </w:r>
      <w:r w:rsidR="00DD0479" w:rsidRPr="00ED5DB1">
        <w:rPr>
          <w:rFonts w:ascii="Open Sans" w:hAnsi="Open Sans" w:cs="Open Sans"/>
          <w:iCs/>
          <w:sz w:val="20"/>
          <w:szCs w:val="20"/>
        </w:rPr>
        <w:t xml:space="preserve">W przypadku braku możliwości potrącenia, Zamawiający wezwie Wykonawcę do zapłaty wyznaczając 14-dniowy termin zapłaty od dnia doręczenia wezwania. </w:t>
      </w:r>
    </w:p>
    <w:p w14:paraId="6FEB56E7" w14:textId="5BA04DD4" w:rsidR="007317D4" w:rsidRPr="00ED5DB1" w:rsidRDefault="005E3CF6" w:rsidP="000D3F7E">
      <w:pPr>
        <w:pStyle w:val="ZnakZnak1"/>
        <w:numPr>
          <w:ilvl w:val="0"/>
          <w:numId w:val="4"/>
        </w:numPr>
        <w:spacing w:line="276" w:lineRule="auto"/>
        <w:ind w:left="425" w:hanging="425"/>
        <w:rPr>
          <w:rFonts w:ascii="Open Sans" w:hAnsi="Open Sans" w:cs="Open Sans"/>
          <w:sz w:val="20"/>
        </w:rPr>
      </w:pPr>
      <w:r w:rsidRPr="00ED5DB1">
        <w:rPr>
          <w:rFonts w:ascii="Open Sans" w:hAnsi="Open Sans" w:cs="Open Sans"/>
          <w:iCs/>
          <w:sz w:val="20"/>
        </w:rPr>
        <w:t xml:space="preserve">Całkowita odpowiedzialność Wykonawcy z tytuły niewykonania lub nienależytego wykonania przedmiotu Umowy jest ograniczona, na każde roszczenie z osobna oraz na wszystkie roszczenia łącznie, do </w:t>
      </w:r>
      <w:r w:rsidR="00C87859" w:rsidRPr="00ED5DB1">
        <w:rPr>
          <w:rFonts w:ascii="Open Sans" w:hAnsi="Open Sans" w:cs="Open Sans"/>
          <w:iCs/>
          <w:sz w:val="20"/>
        </w:rPr>
        <w:t>50</w:t>
      </w:r>
      <w:r w:rsidRPr="00ED5DB1">
        <w:rPr>
          <w:rFonts w:ascii="Open Sans" w:hAnsi="Open Sans" w:cs="Open Sans"/>
          <w:iCs/>
          <w:sz w:val="20"/>
        </w:rPr>
        <w:t xml:space="preserve">% </w:t>
      </w:r>
      <w:r w:rsidR="00A653AF" w:rsidRPr="00ED5DB1">
        <w:rPr>
          <w:rFonts w:ascii="Open Sans" w:hAnsi="Open Sans" w:cs="Open Sans"/>
          <w:iCs/>
          <w:sz w:val="20"/>
        </w:rPr>
        <w:t>maksymalnego</w:t>
      </w:r>
      <w:r w:rsidRPr="00ED5DB1">
        <w:rPr>
          <w:rFonts w:ascii="Open Sans" w:hAnsi="Open Sans" w:cs="Open Sans"/>
          <w:iCs/>
          <w:sz w:val="20"/>
        </w:rPr>
        <w:t xml:space="preserve"> wynagrodzenia</w:t>
      </w:r>
      <w:r w:rsidR="00A653AF" w:rsidRPr="00ED5DB1">
        <w:rPr>
          <w:rFonts w:ascii="Open Sans" w:hAnsi="Open Sans" w:cs="Open Sans"/>
          <w:iCs/>
          <w:sz w:val="20"/>
        </w:rPr>
        <w:t xml:space="preserve"> brutto</w:t>
      </w:r>
      <w:r w:rsidRPr="00ED5DB1">
        <w:rPr>
          <w:rFonts w:ascii="Open Sans" w:hAnsi="Open Sans" w:cs="Open Sans"/>
          <w:iCs/>
          <w:sz w:val="20"/>
        </w:rPr>
        <w:t>, określonego w § 3 ust. 1 Umowy. Ograniczenie, o którym mowa w zdaniu poprzedzającym nie dotyczy szkód wyrządzonych umyślnie lub w wyniku rażącego niedbalstwa Wykonawcy. Strony wyłączają odpowiedzialność z tytułu utraconych korzyści.</w:t>
      </w:r>
    </w:p>
    <w:p w14:paraId="7412CDF8" w14:textId="77777777" w:rsidR="00A74692" w:rsidRPr="00ED5DB1" w:rsidRDefault="00A74692" w:rsidP="000D3F7E">
      <w:pPr>
        <w:pStyle w:val="ZnakZnak1"/>
        <w:spacing w:line="276" w:lineRule="auto"/>
        <w:ind w:left="425"/>
        <w:rPr>
          <w:rFonts w:ascii="Open Sans" w:hAnsi="Open Sans" w:cs="Open Sans"/>
          <w:sz w:val="20"/>
        </w:rPr>
      </w:pPr>
    </w:p>
    <w:p w14:paraId="63700F35" w14:textId="77777777" w:rsidR="00325CF5" w:rsidRPr="00ED5DB1" w:rsidRDefault="00325CF5" w:rsidP="000D3F7E">
      <w:pPr>
        <w:spacing w:after="0" w:line="276" w:lineRule="auto"/>
        <w:jc w:val="center"/>
        <w:outlineLvl w:val="0"/>
        <w:rPr>
          <w:rFonts w:ascii="Open Sans" w:hAnsi="Open Sans" w:cs="Open Sans"/>
          <w:b/>
          <w:sz w:val="20"/>
          <w:szCs w:val="20"/>
        </w:rPr>
      </w:pPr>
      <w:r w:rsidRPr="00ED5DB1">
        <w:rPr>
          <w:rFonts w:ascii="Open Sans" w:hAnsi="Open Sans" w:cs="Open Sans"/>
          <w:b/>
          <w:sz w:val="20"/>
          <w:szCs w:val="20"/>
        </w:rPr>
        <w:t>§8</w:t>
      </w:r>
    </w:p>
    <w:p w14:paraId="5D045F49" w14:textId="77777777" w:rsidR="00325CF5" w:rsidRPr="00ED5DB1" w:rsidRDefault="00325CF5" w:rsidP="000D3F7E">
      <w:pPr>
        <w:keepNext/>
        <w:keepLines/>
        <w:spacing w:after="0" w:line="276" w:lineRule="auto"/>
        <w:ind w:right="-2"/>
        <w:jc w:val="center"/>
        <w:outlineLvl w:val="2"/>
        <w:rPr>
          <w:rFonts w:ascii="Open Sans" w:hAnsi="Open Sans" w:cs="Open Sans"/>
          <w:b/>
          <w:bCs/>
          <w:sz w:val="20"/>
          <w:szCs w:val="20"/>
        </w:rPr>
      </w:pPr>
      <w:r w:rsidRPr="00ED5DB1">
        <w:rPr>
          <w:rFonts w:ascii="Open Sans" w:hAnsi="Open Sans" w:cs="Open Sans"/>
          <w:b/>
          <w:bCs/>
          <w:sz w:val="20"/>
          <w:szCs w:val="20"/>
          <w:lang w:val="x-none"/>
        </w:rPr>
        <w:t>Odstąpienie od Umowy</w:t>
      </w:r>
      <w:r w:rsidRPr="00ED5DB1">
        <w:rPr>
          <w:rFonts w:ascii="Open Sans" w:hAnsi="Open Sans" w:cs="Open Sans"/>
          <w:b/>
          <w:bCs/>
          <w:sz w:val="20"/>
          <w:szCs w:val="20"/>
        </w:rPr>
        <w:t xml:space="preserve"> </w:t>
      </w:r>
    </w:p>
    <w:p w14:paraId="4D782627" w14:textId="77777777" w:rsidR="00564BA3" w:rsidRPr="00ED5DB1" w:rsidRDefault="00564BA3" w:rsidP="000D3F7E">
      <w:pPr>
        <w:pStyle w:val="ZnakZnak1"/>
        <w:numPr>
          <w:ilvl w:val="0"/>
          <w:numId w:val="26"/>
        </w:numPr>
        <w:spacing w:line="276" w:lineRule="auto"/>
        <w:rPr>
          <w:rFonts w:ascii="Open Sans" w:hAnsi="Open Sans" w:cs="Open Sans"/>
          <w:iCs/>
          <w:sz w:val="20"/>
        </w:rPr>
      </w:pPr>
      <w:r w:rsidRPr="00ED5DB1">
        <w:rPr>
          <w:rFonts w:ascii="Open Sans" w:hAnsi="Open Sans" w:cs="Open Sans"/>
          <w:iCs/>
          <w:sz w:val="20"/>
        </w:rPr>
        <w:t>Zamawiającemu, niezależnie od ustawowego prawa odstąpienia od Umowy, przysługuje umowne prawo do odstąpienia od Umowy w całości lub w części (według swojego wyboru), w przypadku:</w:t>
      </w:r>
    </w:p>
    <w:p w14:paraId="155C7286" w14:textId="77777777" w:rsidR="00564BA3" w:rsidRPr="00ED5DB1" w:rsidRDefault="00564BA3" w:rsidP="000D3F7E">
      <w:pPr>
        <w:numPr>
          <w:ilvl w:val="0"/>
          <w:numId w:val="25"/>
        </w:numPr>
        <w:tabs>
          <w:tab w:val="clear" w:pos="1440"/>
          <w:tab w:val="left" w:pos="-3240"/>
          <w:tab w:val="num" w:pos="709"/>
        </w:tabs>
        <w:spacing w:after="0" w:line="276" w:lineRule="auto"/>
        <w:ind w:left="720"/>
        <w:rPr>
          <w:rFonts w:ascii="Open Sans" w:hAnsi="Open Sans" w:cs="Open Sans"/>
          <w:iCs/>
          <w:kern w:val="32"/>
          <w:sz w:val="20"/>
          <w:szCs w:val="20"/>
        </w:rPr>
      </w:pPr>
      <w:r w:rsidRPr="00ED5DB1">
        <w:rPr>
          <w:rFonts w:ascii="Open Sans" w:hAnsi="Open Sans" w:cs="Open Sans"/>
          <w:iCs/>
          <w:kern w:val="32"/>
          <w:sz w:val="20"/>
          <w:szCs w:val="20"/>
        </w:rPr>
        <w:t>zwłoki w realizacji przedmiotu Umowy przekraczającej 30 dni;</w:t>
      </w:r>
    </w:p>
    <w:p w14:paraId="16A235AE" w14:textId="0CDC4FA6" w:rsidR="00564BA3" w:rsidRPr="00ED5DB1" w:rsidRDefault="00564BA3" w:rsidP="000D3F7E">
      <w:pPr>
        <w:numPr>
          <w:ilvl w:val="0"/>
          <w:numId w:val="25"/>
        </w:numPr>
        <w:tabs>
          <w:tab w:val="clear" w:pos="1440"/>
          <w:tab w:val="left" w:pos="-3240"/>
          <w:tab w:val="num" w:pos="709"/>
        </w:tabs>
        <w:spacing w:after="0" w:line="276" w:lineRule="auto"/>
        <w:ind w:left="720"/>
        <w:rPr>
          <w:rFonts w:ascii="Open Sans" w:hAnsi="Open Sans" w:cs="Open Sans"/>
          <w:iCs/>
          <w:kern w:val="32"/>
          <w:sz w:val="20"/>
          <w:szCs w:val="20"/>
        </w:rPr>
      </w:pPr>
      <w:r w:rsidRPr="00ED5DB1">
        <w:rPr>
          <w:rFonts w:ascii="Open Sans" w:hAnsi="Open Sans" w:cs="Open Sans"/>
          <w:iCs/>
          <w:kern w:val="32"/>
          <w:sz w:val="20"/>
          <w:szCs w:val="20"/>
        </w:rPr>
        <w:t>wykonywania przez Wykonawcę przedmiotu Umowy wadliwie lub w sposób sprzeczny z Umową, po bezskutecznym upływie terminu wyznaczonego przez Zamawiającego na dokonanie przez Wykonawcę zmiany sposobu wykonywania przedmiotu Umowy;</w:t>
      </w:r>
    </w:p>
    <w:p w14:paraId="4CFAE724" w14:textId="1370D1E3" w:rsidR="00564BA3" w:rsidRPr="00ED5DB1" w:rsidRDefault="00564BA3" w:rsidP="000D3F7E">
      <w:pPr>
        <w:numPr>
          <w:ilvl w:val="0"/>
          <w:numId w:val="25"/>
        </w:numPr>
        <w:tabs>
          <w:tab w:val="clear" w:pos="1440"/>
          <w:tab w:val="left" w:pos="-3240"/>
          <w:tab w:val="num" w:pos="709"/>
        </w:tabs>
        <w:spacing w:after="0" w:line="276" w:lineRule="auto"/>
        <w:ind w:left="720"/>
        <w:rPr>
          <w:rFonts w:ascii="Open Sans" w:hAnsi="Open Sans" w:cs="Open Sans"/>
          <w:iCs/>
          <w:kern w:val="32"/>
          <w:sz w:val="20"/>
          <w:szCs w:val="20"/>
        </w:rPr>
      </w:pPr>
      <w:r w:rsidRPr="00ED5DB1">
        <w:rPr>
          <w:rFonts w:ascii="Open Sans" w:hAnsi="Open Sans" w:cs="Open Sans"/>
          <w:iCs/>
          <w:kern w:val="32"/>
          <w:sz w:val="20"/>
          <w:szCs w:val="20"/>
        </w:rPr>
        <w:lastRenderedPageBreak/>
        <w:t>nieusunięcia</w:t>
      </w:r>
      <w:r w:rsidRPr="00ED5DB1">
        <w:rPr>
          <w:rFonts w:ascii="Open Sans" w:hAnsi="Open Sans" w:cs="Open Sans"/>
          <w:iCs/>
          <w:color w:val="000000"/>
          <w:kern w:val="32"/>
          <w:sz w:val="20"/>
          <w:szCs w:val="20"/>
        </w:rPr>
        <w:t xml:space="preserve"> </w:t>
      </w:r>
      <w:r w:rsidRPr="00ED5DB1">
        <w:rPr>
          <w:rFonts w:ascii="Open Sans" w:hAnsi="Open Sans" w:cs="Open Sans"/>
          <w:iCs/>
          <w:kern w:val="32"/>
          <w:sz w:val="20"/>
          <w:szCs w:val="20"/>
        </w:rPr>
        <w:t>wady Sprzętu w okresie gwarancji</w:t>
      </w:r>
      <w:r w:rsidR="00C80FD1">
        <w:rPr>
          <w:rFonts w:ascii="Open Sans" w:hAnsi="Open Sans" w:cs="Open Sans"/>
          <w:iCs/>
          <w:kern w:val="32"/>
          <w:sz w:val="20"/>
          <w:szCs w:val="20"/>
        </w:rPr>
        <w:t xml:space="preserve"> albo rękojmi</w:t>
      </w:r>
      <w:r w:rsidRPr="00ED5DB1">
        <w:rPr>
          <w:rFonts w:ascii="Open Sans" w:hAnsi="Open Sans" w:cs="Open Sans"/>
          <w:iCs/>
          <w:kern w:val="32"/>
          <w:sz w:val="20"/>
          <w:szCs w:val="20"/>
        </w:rPr>
        <w:t xml:space="preserve"> w terminie określonym w Umowie, po bezskutecznym upływie terminu wyznaczonego przez Zamawiającego na usunięcie Awarii,</w:t>
      </w:r>
    </w:p>
    <w:p w14:paraId="50822FE9" w14:textId="6C269A71" w:rsidR="00564BA3" w:rsidRPr="00ED5DB1" w:rsidRDefault="00564BA3" w:rsidP="000D3F7E">
      <w:pPr>
        <w:numPr>
          <w:ilvl w:val="0"/>
          <w:numId w:val="25"/>
        </w:numPr>
        <w:tabs>
          <w:tab w:val="clear" w:pos="1440"/>
          <w:tab w:val="left" w:pos="-3240"/>
          <w:tab w:val="num" w:pos="709"/>
        </w:tabs>
        <w:spacing w:after="0" w:line="276" w:lineRule="auto"/>
        <w:ind w:left="720"/>
        <w:rPr>
          <w:rFonts w:ascii="Open Sans" w:hAnsi="Open Sans" w:cs="Open Sans"/>
          <w:kern w:val="32"/>
          <w:sz w:val="20"/>
          <w:szCs w:val="20"/>
        </w:rPr>
      </w:pPr>
      <w:r w:rsidRPr="00ED5DB1">
        <w:rPr>
          <w:rFonts w:ascii="Open Sans" w:hAnsi="Open Sans" w:cs="Open Sans"/>
          <w:iCs/>
          <w:kern w:val="32"/>
          <w:sz w:val="20"/>
          <w:szCs w:val="20"/>
        </w:rPr>
        <w:t xml:space="preserve"> </w:t>
      </w:r>
      <w:r w:rsidRPr="00ED5DB1">
        <w:rPr>
          <w:rFonts w:ascii="Open Sans" w:hAnsi="Open Sans" w:cs="Open Sans"/>
          <w:kern w:val="32"/>
          <w:sz w:val="20"/>
          <w:szCs w:val="20"/>
        </w:rPr>
        <w:t>wydania nakazu zajęcia majątku Wykonawcy</w:t>
      </w:r>
      <w:r w:rsidR="00C378EF" w:rsidRPr="00ED5DB1">
        <w:rPr>
          <w:rFonts w:ascii="Open Sans" w:hAnsi="Open Sans" w:cs="Open Sans"/>
          <w:kern w:val="32"/>
          <w:sz w:val="20"/>
          <w:szCs w:val="20"/>
        </w:rPr>
        <w:t>.</w:t>
      </w:r>
    </w:p>
    <w:p w14:paraId="2D74E3B3" w14:textId="40A1BA01" w:rsidR="00564BA3" w:rsidRPr="00ED5DB1" w:rsidRDefault="00564BA3" w:rsidP="000D3F7E">
      <w:pPr>
        <w:pStyle w:val="ZnakZnak1"/>
        <w:numPr>
          <w:ilvl w:val="0"/>
          <w:numId w:val="26"/>
        </w:numPr>
        <w:spacing w:line="276" w:lineRule="auto"/>
        <w:rPr>
          <w:rFonts w:ascii="Open Sans" w:eastAsia="Calibri" w:hAnsi="Open Sans" w:cs="Open Sans"/>
          <w:iCs/>
          <w:kern w:val="32"/>
          <w:sz w:val="20"/>
          <w:lang w:eastAsia="en-US"/>
        </w:rPr>
      </w:pPr>
      <w:r w:rsidRPr="00ED5DB1">
        <w:rPr>
          <w:rFonts w:ascii="Open Sans" w:hAnsi="Open Sans" w:cs="Open Sans"/>
          <w:iCs/>
          <w:sz w:val="20"/>
        </w:rPr>
        <w:t>Uprawnienie do odstąpienia od Umowy, o którym mowa w ust. 1</w:t>
      </w:r>
      <w:r w:rsidR="00DD0479" w:rsidRPr="00ED5DB1">
        <w:rPr>
          <w:rFonts w:ascii="Open Sans" w:hAnsi="Open Sans" w:cs="Open Sans"/>
          <w:iCs/>
          <w:sz w:val="20"/>
        </w:rPr>
        <w:t xml:space="preserve"> pkt 1 i 4</w:t>
      </w:r>
      <w:r w:rsidRPr="00ED5DB1">
        <w:rPr>
          <w:rFonts w:ascii="Open Sans" w:hAnsi="Open Sans" w:cs="Open Sans"/>
          <w:iCs/>
          <w:sz w:val="20"/>
        </w:rPr>
        <w:t xml:space="preserve">, Zamawiający ma prawo wykonać w </w:t>
      </w:r>
      <w:r w:rsidRPr="00ED5DB1">
        <w:rPr>
          <w:rFonts w:ascii="Open Sans" w:eastAsia="Calibri" w:hAnsi="Open Sans" w:cs="Open Sans"/>
          <w:iCs/>
          <w:kern w:val="32"/>
          <w:sz w:val="20"/>
          <w:lang w:eastAsia="en-US"/>
        </w:rPr>
        <w:t>terminie do 30 dni od dnia powzięcia wiadomości o przyczynie uzasadniającej odstąpienie od Umowy.</w:t>
      </w:r>
      <w:r w:rsidR="00DD0479" w:rsidRPr="00ED5DB1">
        <w:rPr>
          <w:rFonts w:ascii="Open Sans" w:eastAsia="Calibri" w:hAnsi="Open Sans" w:cs="Open Sans"/>
          <w:iCs/>
          <w:kern w:val="32"/>
          <w:sz w:val="20"/>
          <w:lang w:eastAsia="en-US"/>
        </w:rPr>
        <w:t xml:space="preserve"> a w przypadku określonym w ust. 1 pkt 2 i 3 – w terminie 30 dni od dnia bezskutecznego upływu terminu wyznaczonego w wezwaniu.</w:t>
      </w:r>
    </w:p>
    <w:p w14:paraId="78500CA3" w14:textId="77777777" w:rsidR="00564BA3" w:rsidRPr="00ED5DB1" w:rsidRDefault="00564BA3" w:rsidP="000D3F7E">
      <w:pPr>
        <w:pStyle w:val="ZnakZnak1"/>
        <w:numPr>
          <w:ilvl w:val="0"/>
          <w:numId w:val="26"/>
        </w:numPr>
        <w:spacing w:line="276" w:lineRule="auto"/>
        <w:rPr>
          <w:rFonts w:ascii="Open Sans" w:hAnsi="Open Sans" w:cs="Open Sans"/>
          <w:iCs/>
          <w:sz w:val="20"/>
        </w:rPr>
      </w:pPr>
      <w:r w:rsidRPr="00ED5DB1">
        <w:rPr>
          <w:rFonts w:ascii="Open Sans" w:hAnsi="Open Sans" w:cs="Open Sans"/>
          <w:iCs/>
          <w:sz w:val="20"/>
        </w:rPr>
        <w:t>Oświadczenie o odstąpieniu od Umowy należy złożyć drugiej stronie w formie pisemnej, pod rygorem nieważności. Oświadczenie o odstąpieniu musi zawierać uzasadnienie. Odstąpienie staje się skuteczne z chwilą doręczenia drugiej stronie. W przypadku przekazywania oświadczenia za pośrednictwem operatora pocztowego, przesyłkę awizowaną dwukrotnie uznaje się za doręczoną.</w:t>
      </w:r>
    </w:p>
    <w:p w14:paraId="2FCC5A5D" w14:textId="77777777" w:rsidR="00325CF5" w:rsidRPr="00ED5DB1" w:rsidRDefault="00325CF5" w:rsidP="000D3F7E">
      <w:pPr>
        <w:pStyle w:val="ZnakZnak1"/>
        <w:numPr>
          <w:ilvl w:val="0"/>
          <w:numId w:val="26"/>
        </w:numPr>
        <w:spacing w:line="276" w:lineRule="auto"/>
        <w:rPr>
          <w:rFonts w:ascii="Open Sans" w:hAnsi="Open Sans" w:cs="Open Sans"/>
          <w:iCs/>
          <w:sz w:val="20"/>
        </w:rPr>
      </w:pPr>
      <w:r w:rsidRPr="00ED5DB1">
        <w:rPr>
          <w:rFonts w:ascii="Open Sans" w:hAnsi="Open Sans" w:cs="Open Sans"/>
          <w:iCs/>
          <w:sz w:val="20"/>
        </w:rPr>
        <w:t>W przypadku odstąpienia od Umowy przez Zamawiającego w części, Strony zobowiązują się do sporządzenia w terminie 7 dni od dnia odstąpienia od Umowy protokołu, który będzie stwierdzał stan realizacji przedmiotu Umowy do dnia odstąpienia od Umowy,</w:t>
      </w:r>
    </w:p>
    <w:p w14:paraId="4DB36BBD" w14:textId="77777777" w:rsidR="00325CF5" w:rsidRPr="00ED5DB1" w:rsidRDefault="00325CF5" w:rsidP="000D3F7E">
      <w:pPr>
        <w:pStyle w:val="ZnakZnak1"/>
        <w:numPr>
          <w:ilvl w:val="0"/>
          <w:numId w:val="26"/>
        </w:numPr>
        <w:spacing w:line="276" w:lineRule="auto"/>
        <w:rPr>
          <w:rFonts w:ascii="Open Sans" w:hAnsi="Open Sans" w:cs="Open Sans"/>
          <w:iCs/>
          <w:sz w:val="20"/>
        </w:rPr>
      </w:pPr>
      <w:r w:rsidRPr="00ED5DB1">
        <w:rPr>
          <w:rFonts w:ascii="Open Sans" w:hAnsi="Open Sans" w:cs="Open Sans"/>
          <w:iCs/>
          <w:sz w:val="20"/>
        </w:rPr>
        <w:t xml:space="preserve">W przypadku odstąpienia od Umowy Strony dokonają rozliczenia wynagrodzenia Wykonawcy w oparciu o odpowiednie stosowanie procedur odbioru, podstaw wystawiania faktur, terminów płatności. </w:t>
      </w:r>
    </w:p>
    <w:p w14:paraId="77391636" w14:textId="77777777" w:rsidR="00325CF5" w:rsidRPr="00ED5DB1" w:rsidRDefault="00325CF5" w:rsidP="000D3F7E">
      <w:pPr>
        <w:pStyle w:val="ZnakZnak1"/>
        <w:numPr>
          <w:ilvl w:val="0"/>
          <w:numId w:val="26"/>
        </w:numPr>
        <w:spacing w:line="276" w:lineRule="auto"/>
        <w:rPr>
          <w:rFonts w:ascii="Open Sans" w:hAnsi="Open Sans" w:cs="Open Sans"/>
          <w:iCs/>
          <w:sz w:val="20"/>
        </w:rPr>
      </w:pPr>
      <w:r w:rsidRPr="00ED5DB1">
        <w:rPr>
          <w:rFonts w:ascii="Open Sans" w:hAnsi="Open Sans" w:cs="Open Sans"/>
          <w:iCs/>
          <w:sz w:val="20"/>
        </w:rPr>
        <w:t xml:space="preserve">Po odstąpieniu od Umowy Zamawiający nie traci prawa do żądania należnych kar umownych i odszkodowań. </w:t>
      </w:r>
    </w:p>
    <w:p w14:paraId="3CF13AD0" w14:textId="77777777" w:rsidR="00325CF5" w:rsidRPr="00ED5DB1" w:rsidRDefault="00325CF5" w:rsidP="005D762A">
      <w:pPr>
        <w:suppressAutoHyphens/>
        <w:spacing w:after="0" w:line="276" w:lineRule="auto"/>
        <w:jc w:val="center"/>
        <w:rPr>
          <w:rFonts w:ascii="Open Sans" w:hAnsi="Open Sans" w:cs="Open Sans"/>
          <w:b/>
          <w:sz w:val="20"/>
          <w:szCs w:val="20"/>
        </w:rPr>
      </w:pPr>
    </w:p>
    <w:p w14:paraId="5B44C017" w14:textId="77777777" w:rsidR="00440734" w:rsidRPr="00ED5DB1" w:rsidRDefault="00440734" w:rsidP="005D762A">
      <w:pPr>
        <w:suppressAutoHyphens/>
        <w:spacing w:after="0" w:line="276" w:lineRule="auto"/>
        <w:jc w:val="center"/>
        <w:rPr>
          <w:rFonts w:ascii="Open Sans" w:hAnsi="Open Sans" w:cs="Open Sans"/>
          <w:b/>
          <w:sz w:val="20"/>
          <w:szCs w:val="20"/>
        </w:rPr>
      </w:pPr>
    </w:p>
    <w:p w14:paraId="0D6A21F8" w14:textId="38543B7B" w:rsidR="00325CF5" w:rsidRPr="00ED5DB1" w:rsidRDefault="00325CF5" w:rsidP="005D762A">
      <w:pPr>
        <w:suppressAutoHyphens/>
        <w:spacing w:after="0" w:line="276" w:lineRule="auto"/>
        <w:jc w:val="center"/>
        <w:rPr>
          <w:rFonts w:ascii="Open Sans" w:hAnsi="Open Sans" w:cs="Open Sans"/>
          <w:b/>
          <w:sz w:val="20"/>
          <w:szCs w:val="20"/>
        </w:rPr>
      </w:pPr>
      <w:r w:rsidRPr="00ED5DB1">
        <w:rPr>
          <w:rFonts w:ascii="Open Sans" w:hAnsi="Open Sans" w:cs="Open Sans"/>
          <w:b/>
          <w:sz w:val="20"/>
          <w:szCs w:val="20"/>
        </w:rPr>
        <w:t>§ 9.</w:t>
      </w:r>
    </w:p>
    <w:p w14:paraId="127AA937" w14:textId="2D48D240" w:rsidR="00BB7557" w:rsidRPr="00ED5DB1" w:rsidRDefault="00BB7557" w:rsidP="005D762A">
      <w:pPr>
        <w:suppressAutoHyphens/>
        <w:spacing w:after="0" w:line="276" w:lineRule="auto"/>
        <w:jc w:val="center"/>
        <w:rPr>
          <w:rFonts w:ascii="Open Sans" w:hAnsi="Open Sans" w:cs="Open Sans"/>
          <w:b/>
          <w:sz w:val="20"/>
          <w:szCs w:val="20"/>
        </w:rPr>
      </w:pPr>
      <w:r w:rsidRPr="00ED5DB1">
        <w:rPr>
          <w:rFonts w:ascii="Open Sans" w:hAnsi="Open Sans" w:cs="Open Sans"/>
          <w:b/>
          <w:sz w:val="20"/>
          <w:szCs w:val="20"/>
        </w:rPr>
        <w:t>Gwarancja</w:t>
      </w:r>
    </w:p>
    <w:p w14:paraId="4430235E" w14:textId="1FFFD63E" w:rsidR="00BB7557" w:rsidRPr="00ED5DB1" w:rsidRDefault="00BB7557" w:rsidP="005D762A">
      <w:pPr>
        <w:numPr>
          <w:ilvl w:val="0"/>
          <w:numId w:val="27"/>
        </w:numPr>
        <w:tabs>
          <w:tab w:val="clear" w:pos="638"/>
        </w:tabs>
        <w:spacing w:after="0" w:line="276" w:lineRule="auto"/>
        <w:ind w:left="357" w:hanging="357"/>
        <w:rPr>
          <w:rFonts w:ascii="Open Sans" w:hAnsi="Open Sans" w:cs="Open Sans"/>
          <w:sz w:val="20"/>
          <w:szCs w:val="20"/>
        </w:rPr>
      </w:pPr>
      <w:r w:rsidRPr="00ED5DB1">
        <w:rPr>
          <w:rFonts w:ascii="Open Sans" w:hAnsi="Open Sans" w:cs="Open Sans"/>
          <w:sz w:val="20"/>
          <w:szCs w:val="20"/>
        </w:rPr>
        <w:t xml:space="preserve">Wykonawca zapewni świadczenie gwarancji przez autoryzowany serwis producenta </w:t>
      </w:r>
      <w:r w:rsidR="00C378EF" w:rsidRPr="00ED5DB1">
        <w:rPr>
          <w:rFonts w:ascii="Open Sans" w:hAnsi="Open Sans" w:cs="Open Sans"/>
          <w:sz w:val="20"/>
          <w:szCs w:val="20"/>
        </w:rPr>
        <w:t>Sprzętu</w:t>
      </w:r>
      <w:r w:rsidRPr="00ED5DB1">
        <w:rPr>
          <w:rFonts w:ascii="Open Sans" w:hAnsi="Open Sans" w:cs="Open Sans"/>
          <w:sz w:val="20"/>
          <w:szCs w:val="20"/>
        </w:rPr>
        <w:t xml:space="preserve"> na zasadach określonych w ust. 2-3.</w:t>
      </w:r>
    </w:p>
    <w:p w14:paraId="05C99FB9" w14:textId="2DE85C10" w:rsidR="00BB7557" w:rsidRPr="00ED5DB1" w:rsidRDefault="00BB7557" w:rsidP="005D762A">
      <w:pPr>
        <w:numPr>
          <w:ilvl w:val="0"/>
          <w:numId w:val="27"/>
        </w:numPr>
        <w:tabs>
          <w:tab w:val="clear" w:pos="638"/>
        </w:tabs>
        <w:spacing w:after="0" w:line="276" w:lineRule="auto"/>
        <w:ind w:left="357" w:hanging="357"/>
        <w:rPr>
          <w:rFonts w:ascii="Open Sans" w:hAnsi="Open Sans" w:cs="Open Sans"/>
          <w:sz w:val="20"/>
          <w:szCs w:val="20"/>
        </w:rPr>
      </w:pPr>
      <w:r w:rsidRPr="00ED5DB1">
        <w:rPr>
          <w:rFonts w:ascii="Open Sans" w:hAnsi="Open Sans" w:cs="Open Sans"/>
          <w:sz w:val="20"/>
          <w:szCs w:val="20"/>
        </w:rPr>
        <w:t>Gwarancja na</w:t>
      </w:r>
      <w:r w:rsidR="00C378EF" w:rsidRPr="00ED5DB1">
        <w:rPr>
          <w:rFonts w:ascii="Open Sans" w:hAnsi="Open Sans" w:cs="Open Sans"/>
          <w:sz w:val="20"/>
          <w:szCs w:val="20"/>
        </w:rPr>
        <w:t xml:space="preserve"> Sprzęt</w:t>
      </w:r>
      <w:r w:rsidRPr="00ED5DB1">
        <w:rPr>
          <w:rFonts w:ascii="Open Sans" w:hAnsi="Open Sans" w:cs="Open Sans"/>
          <w:sz w:val="20"/>
          <w:szCs w:val="20"/>
        </w:rPr>
        <w:t xml:space="preserve"> świadczona będzie zgodnie z podanymi niżej warunkami:</w:t>
      </w:r>
    </w:p>
    <w:p w14:paraId="23013621" w14:textId="6F20CEEE" w:rsidR="00BB7557" w:rsidRPr="00ED5DB1" w:rsidRDefault="00BB7557" w:rsidP="005D762A">
      <w:pPr>
        <w:numPr>
          <w:ilvl w:val="0"/>
          <w:numId w:val="28"/>
        </w:numPr>
        <w:tabs>
          <w:tab w:val="clear" w:pos="1440"/>
        </w:tabs>
        <w:spacing w:after="0" w:line="276" w:lineRule="auto"/>
        <w:ind w:left="714" w:hanging="357"/>
        <w:rPr>
          <w:rFonts w:ascii="Open Sans" w:hAnsi="Open Sans" w:cs="Open Sans"/>
          <w:sz w:val="20"/>
          <w:szCs w:val="20"/>
        </w:rPr>
      </w:pPr>
      <w:r w:rsidRPr="00ED5DB1">
        <w:rPr>
          <w:rFonts w:ascii="Open Sans" w:hAnsi="Open Sans" w:cs="Open Sans"/>
          <w:sz w:val="20"/>
          <w:szCs w:val="20"/>
        </w:rPr>
        <w:t>serwis gwarancyjny świadczony będzie w miejscu użytkowania</w:t>
      </w:r>
      <w:r w:rsidR="00C378EF" w:rsidRPr="00ED5DB1">
        <w:rPr>
          <w:rFonts w:ascii="Open Sans" w:hAnsi="Open Sans" w:cs="Open Sans"/>
          <w:sz w:val="20"/>
          <w:szCs w:val="20"/>
        </w:rPr>
        <w:t xml:space="preserve"> danego Sprzętu</w:t>
      </w:r>
      <w:r w:rsidRPr="00ED5DB1">
        <w:rPr>
          <w:rFonts w:ascii="Open Sans" w:hAnsi="Open Sans" w:cs="Open Sans"/>
          <w:sz w:val="20"/>
          <w:szCs w:val="20"/>
        </w:rPr>
        <w:t>, w obecności przedstawiciela Zamawiającego z zastrzeżeniem pkt 5);</w:t>
      </w:r>
    </w:p>
    <w:p w14:paraId="00865321" w14:textId="4B944C48" w:rsidR="00BB7557" w:rsidRPr="00ED5DB1" w:rsidRDefault="00BB7557" w:rsidP="005D762A">
      <w:pPr>
        <w:numPr>
          <w:ilvl w:val="0"/>
          <w:numId w:val="28"/>
        </w:numPr>
        <w:tabs>
          <w:tab w:val="clear" w:pos="1440"/>
        </w:tabs>
        <w:spacing w:after="0" w:line="276" w:lineRule="auto"/>
        <w:ind w:left="714" w:hanging="357"/>
        <w:rPr>
          <w:rFonts w:ascii="Open Sans" w:hAnsi="Open Sans" w:cs="Open Sans"/>
          <w:sz w:val="20"/>
          <w:szCs w:val="20"/>
        </w:rPr>
      </w:pPr>
      <w:r w:rsidRPr="00ED5DB1">
        <w:rPr>
          <w:rFonts w:ascii="Open Sans" w:hAnsi="Open Sans" w:cs="Open Sans"/>
          <w:sz w:val="20"/>
          <w:szCs w:val="20"/>
        </w:rPr>
        <w:t>serwis gwarancyjny będzie świadczony w Dni robocze od godziny 8.00 do 16.00;</w:t>
      </w:r>
    </w:p>
    <w:p w14:paraId="3C2FC2E0" w14:textId="4B7468EF" w:rsidR="00BB7557" w:rsidRPr="00ED5DB1" w:rsidRDefault="00BB7557" w:rsidP="005D762A">
      <w:pPr>
        <w:numPr>
          <w:ilvl w:val="0"/>
          <w:numId w:val="28"/>
        </w:numPr>
        <w:tabs>
          <w:tab w:val="clear" w:pos="1440"/>
        </w:tabs>
        <w:spacing w:after="0" w:line="276" w:lineRule="auto"/>
        <w:ind w:left="714" w:hanging="357"/>
        <w:rPr>
          <w:rFonts w:ascii="Open Sans" w:hAnsi="Open Sans" w:cs="Open Sans"/>
          <w:sz w:val="20"/>
          <w:szCs w:val="20"/>
        </w:rPr>
      </w:pPr>
      <w:r w:rsidRPr="00ED5DB1">
        <w:rPr>
          <w:rFonts w:ascii="Open Sans" w:hAnsi="Open Sans" w:cs="Open Sans"/>
          <w:sz w:val="20"/>
          <w:szCs w:val="20"/>
        </w:rPr>
        <w:t>zgłoszenia Awarii będą przesyłane elektronicznie na adres:</w:t>
      </w:r>
      <w:r w:rsidR="00380F2F" w:rsidRPr="00ED5DB1">
        <w:rPr>
          <w:rFonts w:ascii="Open Sans" w:hAnsi="Open Sans" w:cs="Open Sans"/>
          <w:sz w:val="20"/>
          <w:szCs w:val="20"/>
        </w:rPr>
        <w:t xml:space="preserve"> ……………..</w:t>
      </w:r>
      <w:r w:rsidRPr="00ED5DB1">
        <w:rPr>
          <w:rFonts w:ascii="Open Sans" w:hAnsi="Open Sans" w:cs="Open Sans"/>
          <w:sz w:val="20"/>
          <w:szCs w:val="20"/>
        </w:rPr>
        <w:t>;</w:t>
      </w:r>
    </w:p>
    <w:p w14:paraId="0F53D376" w14:textId="2FD695FC" w:rsidR="00BB7557" w:rsidRPr="00ED5DB1" w:rsidRDefault="00BB7557" w:rsidP="005D762A">
      <w:pPr>
        <w:numPr>
          <w:ilvl w:val="0"/>
          <w:numId w:val="28"/>
        </w:numPr>
        <w:tabs>
          <w:tab w:val="clear" w:pos="1440"/>
        </w:tabs>
        <w:spacing w:after="0" w:line="276" w:lineRule="auto"/>
        <w:ind w:left="714" w:hanging="357"/>
        <w:rPr>
          <w:rFonts w:ascii="Open Sans" w:hAnsi="Open Sans" w:cs="Open Sans"/>
          <w:sz w:val="20"/>
          <w:szCs w:val="20"/>
        </w:rPr>
      </w:pPr>
      <w:r w:rsidRPr="00ED5DB1">
        <w:rPr>
          <w:rFonts w:ascii="Open Sans" w:hAnsi="Open Sans" w:cs="Open Sans"/>
          <w:sz w:val="20"/>
          <w:szCs w:val="20"/>
        </w:rPr>
        <w:t xml:space="preserve">naprawa serwisowa zostanie dokonana po uprzedniej ocenie zgłoszonej Awarii. Dokonanie oceny zgłoszonej awarii jest ujęte w </w:t>
      </w:r>
      <w:r w:rsidR="00A653AF" w:rsidRPr="00ED5DB1">
        <w:rPr>
          <w:rFonts w:ascii="Open Sans" w:hAnsi="Open Sans" w:cs="Open Sans"/>
          <w:sz w:val="20"/>
          <w:szCs w:val="20"/>
        </w:rPr>
        <w:t>wynagrodzeniu</w:t>
      </w:r>
      <w:r w:rsidRPr="00ED5DB1">
        <w:rPr>
          <w:rFonts w:ascii="Open Sans" w:hAnsi="Open Sans" w:cs="Open Sans"/>
          <w:sz w:val="20"/>
          <w:szCs w:val="20"/>
        </w:rPr>
        <w:t xml:space="preserve"> za realizację Umowy wskazanej w § 3 ust. 1 Umowy. Dokonanie oceny zgłoszonej Awarii zostanie dokonane niezależnie od przyczyny jej powstania. Ocena zgłoszonej Awarii musi zostać dokonana przez wykwalifikowanego przedstawiciela Wykonawcy;</w:t>
      </w:r>
    </w:p>
    <w:p w14:paraId="1DE40AC5" w14:textId="5FF06B31" w:rsidR="00BB7557" w:rsidRPr="00ED5DB1" w:rsidRDefault="00BB7557" w:rsidP="005D762A">
      <w:pPr>
        <w:numPr>
          <w:ilvl w:val="0"/>
          <w:numId w:val="28"/>
        </w:numPr>
        <w:tabs>
          <w:tab w:val="clear" w:pos="1440"/>
        </w:tabs>
        <w:spacing w:after="0" w:line="276" w:lineRule="auto"/>
        <w:ind w:left="714" w:hanging="357"/>
        <w:rPr>
          <w:rFonts w:ascii="Open Sans" w:hAnsi="Open Sans" w:cs="Open Sans"/>
          <w:sz w:val="20"/>
          <w:szCs w:val="20"/>
        </w:rPr>
      </w:pPr>
      <w:r w:rsidRPr="00ED5DB1">
        <w:rPr>
          <w:rFonts w:ascii="Open Sans" w:hAnsi="Open Sans" w:cs="Open Sans"/>
          <w:sz w:val="20"/>
          <w:szCs w:val="20"/>
        </w:rPr>
        <w:t>w celu przystąpienia do naprawy przedstawiciel służb serwisowych Wykonawcy zgłosi się do miejsca użytkowania</w:t>
      </w:r>
      <w:r w:rsidR="00C378EF" w:rsidRPr="00ED5DB1">
        <w:rPr>
          <w:rFonts w:ascii="Open Sans" w:hAnsi="Open Sans" w:cs="Open Sans"/>
          <w:sz w:val="20"/>
          <w:szCs w:val="20"/>
        </w:rPr>
        <w:t xml:space="preserve"> danego</w:t>
      </w:r>
      <w:r w:rsidRPr="00ED5DB1">
        <w:rPr>
          <w:rFonts w:ascii="Open Sans" w:hAnsi="Open Sans" w:cs="Open Sans"/>
          <w:sz w:val="20"/>
          <w:szCs w:val="20"/>
        </w:rPr>
        <w:t xml:space="preserve"> </w:t>
      </w:r>
      <w:r w:rsidR="00C378EF" w:rsidRPr="00ED5DB1">
        <w:rPr>
          <w:rFonts w:ascii="Open Sans" w:hAnsi="Open Sans" w:cs="Open Sans"/>
          <w:sz w:val="20"/>
          <w:szCs w:val="20"/>
        </w:rPr>
        <w:t>Sprzętu</w:t>
      </w:r>
      <w:r w:rsidRPr="00ED5DB1">
        <w:rPr>
          <w:rFonts w:ascii="Open Sans" w:hAnsi="Open Sans" w:cs="Open Sans"/>
          <w:sz w:val="20"/>
          <w:szCs w:val="20"/>
        </w:rPr>
        <w:t xml:space="preserve">. Jeśli naprawa w siedzibie Zamawiającego nie jest możliwa, Wykonawca odbierze </w:t>
      </w:r>
      <w:r w:rsidR="00C378EF" w:rsidRPr="00ED5DB1">
        <w:rPr>
          <w:rFonts w:ascii="Open Sans" w:hAnsi="Open Sans" w:cs="Open Sans"/>
          <w:sz w:val="20"/>
          <w:szCs w:val="20"/>
        </w:rPr>
        <w:t>Sprzęt</w:t>
      </w:r>
      <w:r w:rsidR="000A5325" w:rsidRPr="00ED5DB1">
        <w:rPr>
          <w:rFonts w:ascii="Open Sans" w:hAnsi="Open Sans" w:cs="Open Sans"/>
          <w:sz w:val="20"/>
          <w:szCs w:val="20"/>
        </w:rPr>
        <w:t xml:space="preserve"> </w:t>
      </w:r>
      <w:r w:rsidRPr="00ED5DB1">
        <w:rPr>
          <w:rFonts w:ascii="Open Sans" w:hAnsi="Open Sans" w:cs="Open Sans"/>
          <w:sz w:val="20"/>
          <w:szCs w:val="20"/>
        </w:rPr>
        <w:t>i dostarczy po naprawie na własny koszt i na własną odpowiedzialność;</w:t>
      </w:r>
    </w:p>
    <w:p w14:paraId="507DE42F" w14:textId="254D11C4" w:rsidR="00BB7557" w:rsidRPr="00ED5DB1" w:rsidRDefault="00BB7557" w:rsidP="005D762A">
      <w:pPr>
        <w:numPr>
          <w:ilvl w:val="0"/>
          <w:numId w:val="28"/>
        </w:numPr>
        <w:tabs>
          <w:tab w:val="clear" w:pos="1440"/>
        </w:tabs>
        <w:spacing w:after="0" w:line="276" w:lineRule="auto"/>
        <w:ind w:left="714" w:hanging="357"/>
        <w:rPr>
          <w:rFonts w:ascii="Open Sans" w:hAnsi="Open Sans" w:cs="Open Sans"/>
          <w:sz w:val="20"/>
          <w:szCs w:val="20"/>
        </w:rPr>
      </w:pPr>
      <w:bookmarkStart w:id="7" w:name="_Ref132432806"/>
      <w:r w:rsidRPr="00ED5DB1">
        <w:rPr>
          <w:rFonts w:ascii="Open Sans" w:hAnsi="Open Sans" w:cs="Open Sans"/>
          <w:sz w:val="20"/>
          <w:szCs w:val="20"/>
        </w:rPr>
        <w:t>czas skutecznej naprawy</w:t>
      </w:r>
      <w:bookmarkEnd w:id="7"/>
      <w:r w:rsidRPr="00ED5DB1">
        <w:rPr>
          <w:rFonts w:ascii="Open Sans" w:hAnsi="Open Sans" w:cs="Open Sans"/>
          <w:sz w:val="20"/>
          <w:szCs w:val="20"/>
        </w:rPr>
        <w:t xml:space="preserve"> </w:t>
      </w:r>
      <w:r w:rsidR="00C378EF" w:rsidRPr="00ED5DB1">
        <w:rPr>
          <w:rFonts w:ascii="Open Sans" w:hAnsi="Open Sans" w:cs="Open Sans"/>
          <w:sz w:val="20"/>
          <w:szCs w:val="20"/>
        </w:rPr>
        <w:t>Sprzętu</w:t>
      </w:r>
      <w:r w:rsidRPr="00ED5DB1">
        <w:rPr>
          <w:rFonts w:ascii="Open Sans" w:hAnsi="Open Sans" w:cs="Open Sans"/>
          <w:sz w:val="20"/>
          <w:szCs w:val="20"/>
        </w:rPr>
        <w:t xml:space="preserve"> nie może przekroczyć 10 Dni roboczych licząc od momentu zgłoszenia Awarii przez Zamawiającego;</w:t>
      </w:r>
    </w:p>
    <w:p w14:paraId="08A7B6E5" w14:textId="5E5361D8" w:rsidR="00BB7557" w:rsidRPr="00ED5DB1" w:rsidRDefault="00BB7557" w:rsidP="005D762A">
      <w:pPr>
        <w:numPr>
          <w:ilvl w:val="0"/>
          <w:numId w:val="28"/>
        </w:numPr>
        <w:tabs>
          <w:tab w:val="clear" w:pos="1440"/>
        </w:tabs>
        <w:spacing w:after="0" w:line="276" w:lineRule="auto"/>
        <w:ind w:left="714" w:hanging="357"/>
        <w:rPr>
          <w:rFonts w:ascii="Open Sans" w:hAnsi="Open Sans" w:cs="Open Sans"/>
          <w:sz w:val="20"/>
          <w:szCs w:val="20"/>
        </w:rPr>
      </w:pPr>
      <w:r w:rsidRPr="00ED5DB1">
        <w:rPr>
          <w:rFonts w:ascii="Open Sans" w:hAnsi="Open Sans" w:cs="Open Sans"/>
          <w:sz w:val="20"/>
          <w:szCs w:val="20"/>
        </w:rPr>
        <w:t xml:space="preserve">w przypadku braku możliwości dotrzymania terminu skutecznej naprawy określonego w pkt. 6, Wykonawca na własny koszt dostarczy i zainstaluje sprzęt zastępczy o niegorszych parametrach niż Sprzęt naprawiany w terminie wyznaczonym przez Zamawiającego. W takiej sytuacji termin naprawy nie może być dłuższy niż </w:t>
      </w:r>
      <w:r w:rsidR="00C378EF" w:rsidRPr="00ED5DB1">
        <w:rPr>
          <w:rFonts w:ascii="Open Sans" w:hAnsi="Open Sans" w:cs="Open Sans"/>
          <w:sz w:val="20"/>
          <w:szCs w:val="20"/>
        </w:rPr>
        <w:t>28</w:t>
      </w:r>
      <w:r w:rsidRPr="00ED5DB1">
        <w:rPr>
          <w:rFonts w:ascii="Open Sans" w:hAnsi="Open Sans" w:cs="Open Sans"/>
          <w:sz w:val="20"/>
          <w:szCs w:val="20"/>
        </w:rPr>
        <w:t xml:space="preserve"> </w:t>
      </w:r>
      <w:r w:rsidR="00C378EF" w:rsidRPr="00ED5DB1">
        <w:rPr>
          <w:rFonts w:ascii="Open Sans" w:hAnsi="Open Sans" w:cs="Open Sans"/>
          <w:sz w:val="20"/>
          <w:szCs w:val="20"/>
        </w:rPr>
        <w:t>Dni robocze</w:t>
      </w:r>
      <w:r w:rsidRPr="00ED5DB1">
        <w:rPr>
          <w:rFonts w:ascii="Open Sans" w:hAnsi="Open Sans" w:cs="Open Sans"/>
          <w:sz w:val="20"/>
          <w:szCs w:val="20"/>
        </w:rPr>
        <w:t>. Po zakończeniu naprawy Wykonawca na własny koszt odbierze sprzęt zastępczy;</w:t>
      </w:r>
    </w:p>
    <w:p w14:paraId="25201E2C" w14:textId="50F8388C" w:rsidR="00BB7557" w:rsidRPr="00ED5DB1" w:rsidRDefault="00BB7557" w:rsidP="005D762A">
      <w:pPr>
        <w:numPr>
          <w:ilvl w:val="0"/>
          <w:numId w:val="28"/>
        </w:numPr>
        <w:tabs>
          <w:tab w:val="clear" w:pos="1440"/>
        </w:tabs>
        <w:spacing w:after="0" w:line="276" w:lineRule="auto"/>
        <w:ind w:left="714" w:hanging="357"/>
        <w:rPr>
          <w:rFonts w:ascii="Open Sans" w:hAnsi="Open Sans" w:cs="Open Sans"/>
          <w:sz w:val="20"/>
          <w:szCs w:val="20"/>
        </w:rPr>
      </w:pPr>
      <w:r w:rsidRPr="00ED5DB1">
        <w:rPr>
          <w:rFonts w:ascii="Open Sans" w:hAnsi="Open Sans" w:cs="Open Sans"/>
          <w:sz w:val="20"/>
          <w:szCs w:val="20"/>
        </w:rPr>
        <w:lastRenderedPageBreak/>
        <w:t>naprawa gwarancyjna powoduje przedłużenie okresu gwarancji o cały czas niesprawności</w:t>
      </w:r>
      <w:r w:rsidR="00C378EF" w:rsidRPr="00ED5DB1">
        <w:rPr>
          <w:rFonts w:ascii="Open Sans" w:hAnsi="Open Sans" w:cs="Open Sans"/>
          <w:sz w:val="20"/>
          <w:szCs w:val="20"/>
        </w:rPr>
        <w:t xml:space="preserve"> danego</w:t>
      </w:r>
      <w:r w:rsidRPr="00ED5DB1">
        <w:rPr>
          <w:rFonts w:ascii="Open Sans" w:hAnsi="Open Sans" w:cs="Open Sans"/>
          <w:sz w:val="20"/>
          <w:szCs w:val="20"/>
        </w:rPr>
        <w:t xml:space="preserve"> Sprzętu</w:t>
      </w:r>
      <w:r w:rsidR="00C378EF" w:rsidRPr="00ED5DB1">
        <w:rPr>
          <w:rFonts w:ascii="Open Sans" w:hAnsi="Open Sans" w:cs="Open Sans"/>
          <w:sz w:val="20"/>
          <w:szCs w:val="20"/>
        </w:rPr>
        <w:t>;</w:t>
      </w:r>
      <w:r w:rsidRPr="00ED5DB1" w:rsidDel="00C54B31">
        <w:rPr>
          <w:rFonts w:ascii="Open Sans" w:hAnsi="Open Sans" w:cs="Open Sans"/>
          <w:sz w:val="20"/>
          <w:szCs w:val="20"/>
        </w:rPr>
        <w:t xml:space="preserve"> </w:t>
      </w:r>
    </w:p>
    <w:p w14:paraId="5C32538D" w14:textId="0A2F3362" w:rsidR="00BB7557" w:rsidRPr="00ED5DB1" w:rsidRDefault="00BB7557" w:rsidP="005D762A">
      <w:pPr>
        <w:numPr>
          <w:ilvl w:val="0"/>
          <w:numId w:val="28"/>
        </w:numPr>
        <w:tabs>
          <w:tab w:val="clear" w:pos="1440"/>
        </w:tabs>
        <w:spacing w:after="0" w:line="276" w:lineRule="auto"/>
        <w:ind w:left="714" w:hanging="357"/>
        <w:rPr>
          <w:rFonts w:ascii="Open Sans" w:hAnsi="Open Sans" w:cs="Open Sans"/>
          <w:sz w:val="20"/>
          <w:szCs w:val="20"/>
        </w:rPr>
      </w:pPr>
      <w:r w:rsidRPr="00ED5DB1">
        <w:rPr>
          <w:rFonts w:ascii="Open Sans" w:hAnsi="Open Sans" w:cs="Open Sans"/>
          <w:sz w:val="20"/>
          <w:szCs w:val="20"/>
        </w:rPr>
        <w:t xml:space="preserve">w razie, gdy naprawa danego </w:t>
      </w:r>
      <w:r w:rsidR="00C378EF" w:rsidRPr="00ED5DB1">
        <w:rPr>
          <w:rFonts w:ascii="Open Sans" w:hAnsi="Open Sans" w:cs="Open Sans"/>
          <w:sz w:val="20"/>
          <w:szCs w:val="20"/>
        </w:rPr>
        <w:t>Sprzętu</w:t>
      </w:r>
      <w:r w:rsidRPr="00ED5DB1">
        <w:rPr>
          <w:rFonts w:ascii="Open Sans" w:hAnsi="Open Sans" w:cs="Open Sans"/>
          <w:sz w:val="20"/>
          <w:szCs w:val="20"/>
        </w:rPr>
        <w:t xml:space="preserve"> potrwa dłużej niż </w:t>
      </w:r>
      <w:r w:rsidR="00C378EF" w:rsidRPr="00ED5DB1">
        <w:rPr>
          <w:rFonts w:ascii="Open Sans" w:hAnsi="Open Sans" w:cs="Open Sans"/>
          <w:sz w:val="20"/>
          <w:szCs w:val="20"/>
        </w:rPr>
        <w:t>28 Dni robocze</w:t>
      </w:r>
      <w:r w:rsidRPr="00ED5DB1">
        <w:rPr>
          <w:rFonts w:ascii="Open Sans" w:hAnsi="Open Sans" w:cs="Open Sans"/>
          <w:sz w:val="20"/>
          <w:szCs w:val="20"/>
        </w:rPr>
        <w:t xml:space="preserve"> lub gdy ten sam </w:t>
      </w:r>
      <w:r w:rsidR="00C378EF" w:rsidRPr="00ED5DB1">
        <w:rPr>
          <w:rFonts w:ascii="Open Sans" w:hAnsi="Open Sans" w:cs="Open Sans"/>
          <w:sz w:val="20"/>
          <w:szCs w:val="20"/>
        </w:rPr>
        <w:t xml:space="preserve">Sprzęt </w:t>
      </w:r>
      <w:r w:rsidRPr="00ED5DB1">
        <w:rPr>
          <w:rFonts w:ascii="Open Sans" w:hAnsi="Open Sans" w:cs="Open Sans"/>
          <w:sz w:val="20"/>
          <w:szCs w:val="20"/>
        </w:rPr>
        <w:t>po raz czwarty ulegnie Awarii podlegającej naprawie w ramach serwisu gwarancyjnego, Zamawiającemu będzie przysługiwać według jego wybor</w:t>
      </w:r>
      <w:r w:rsidR="00D21CD7" w:rsidRPr="00ED5DB1">
        <w:rPr>
          <w:rFonts w:ascii="Open Sans" w:hAnsi="Open Sans" w:cs="Open Sans"/>
          <w:sz w:val="20"/>
          <w:szCs w:val="20"/>
        </w:rPr>
        <w:t>u</w:t>
      </w:r>
      <w:r w:rsidRPr="00ED5DB1">
        <w:rPr>
          <w:rFonts w:ascii="Open Sans" w:hAnsi="Open Sans" w:cs="Open Sans"/>
          <w:sz w:val="20"/>
          <w:szCs w:val="20"/>
        </w:rPr>
        <w:t>:</w:t>
      </w:r>
    </w:p>
    <w:p w14:paraId="11BC32B3" w14:textId="2CF10FA2" w:rsidR="00BB7557" w:rsidRPr="00ED5DB1" w:rsidRDefault="00BB7557" w:rsidP="005D762A">
      <w:pPr>
        <w:spacing w:after="0" w:line="276" w:lineRule="auto"/>
        <w:ind w:left="993" w:hanging="284"/>
        <w:rPr>
          <w:rFonts w:ascii="Open Sans" w:hAnsi="Open Sans" w:cs="Open Sans"/>
          <w:sz w:val="20"/>
          <w:szCs w:val="20"/>
        </w:rPr>
      </w:pPr>
      <w:r w:rsidRPr="00ED5DB1">
        <w:rPr>
          <w:rFonts w:ascii="Open Sans" w:hAnsi="Open Sans" w:cs="Open Sans"/>
          <w:sz w:val="20"/>
          <w:szCs w:val="20"/>
        </w:rPr>
        <w:t xml:space="preserve">a)  wymiana </w:t>
      </w:r>
      <w:r w:rsidR="00C378EF" w:rsidRPr="00ED5DB1">
        <w:rPr>
          <w:rFonts w:ascii="Open Sans" w:hAnsi="Open Sans" w:cs="Open Sans"/>
          <w:sz w:val="20"/>
          <w:szCs w:val="20"/>
        </w:rPr>
        <w:t xml:space="preserve">Sprzętu </w:t>
      </w:r>
      <w:r w:rsidRPr="00ED5DB1">
        <w:rPr>
          <w:rFonts w:ascii="Open Sans" w:hAnsi="Open Sans" w:cs="Open Sans"/>
          <w:sz w:val="20"/>
          <w:szCs w:val="20"/>
        </w:rPr>
        <w:t xml:space="preserve">na nowy, taki sam lub odpowiedni o </w:t>
      </w:r>
      <w:r w:rsidR="008B21F3" w:rsidRPr="00ED5DB1">
        <w:rPr>
          <w:rFonts w:ascii="Open Sans" w:hAnsi="Open Sans" w:cs="Open Sans"/>
          <w:sz w:val="20"/>
          <w:szCs w:val="20"/>
        </w:rPr>
        <w:t>niegorszych</w:t>
      </w:r>
      <w:r w:rsidRPr="00ED5DB1">
        <w:rPr>
          <w:rFonts w:ascii="Open Sans" w:hAnsi="Open Sans" w:cs="Open Sans"/>
          <w:sz w:val="20"/>
          <w:szCs w:val="20"/>
        </w:rPr>
        <w:t xml:space="preserve"> parametrach w terminie wyznaczonym przez Zamawiającego; w takim przypadku okres gwarancji </w:t>
      </w:r>
      <w:r w:rsidR="00C378EF" w:rsidRPr="00ED5DB1">
        <w:rPr>
          <w:rFonts w:ascii="Open Sans" w:hAnsi="Open Sans" w:cs="Open Sans"/>
          <w:sz w:val="20"/>
          <w:szCs w:val="20"/>
        </w:rPr>
        <w:t>Sprzętu</w:t>
      </w:r>
      <w:r w:rsidRPr="00ED5DB1">
        <w:rPr>
          <w:rFonts w:ascii="Open Sans" w:hAnsi="Open Sans" w:cs="Open Sans"/>
          <w:sz w:val="20"/>
          <w:szCs w:val="20"/>
        </w:rPr>
        <w:t xml:space="preserve"> lub modułu wymienionego na nowy rozpoczyna się od dnia jego dostarczenia lub</w:t>
      </w:r>
    </w:p>
    <w:p w14:paraId="7BF1B4C5" w14:textId="7D1D3908" w:rsidR="00BB7557" w:rsidRPr="00ED5DB1" w:rsidRDefault="00BB7557" w:rsidP="005D762A">
      <w:pPr>
        <w:spacing w:after="0" w:line="276" w:lineRule="auto"/>
        <w:ind w:left="993" w:hanging="284"/>
        <w:rPr>
          <w:rFonts w:ascii="Open Sans" w:hAnsi="Open Sans" w:cs="Open Sans"/>
          <w:sz w:val="20"/>
          <w:szCs w:val="20"/>
        </w:rPr>
      </w:pPr>
      <w:r w:rsidRPr="00ED5DB1">
        <w:rPr>
          <w:rFonts w:ascii="Open Sans" w:hAnsi="Open Sans" w:cs="Open Sans"/>
          <w:sz w:val="20"/>
          <w:szCs w:val="20"/>
        </w:rPr>
        <w:t xml:space="preserve">b)  usunięcia wady na koszt i ryzyko Wykonawcy – bez uzyskiwania upoważnienia sądowego – samemu lub zatrudniając innych wykonawców bez utraty praw wynikających z gwarancji udzielonych przez Wykonawcę. Zamawiający poinformuje Wykonawcę na piśmie o skorzystaniu z tego uprawnienia; w takiej sytuacji kary umowne, o których mowa w § 7 ust. </w:t>
      </w:r>
      <w:r w:rsidR="008B21F3" w:rsidRPr="00ED5DB1">
        <w:rPr>
          <w:rFonts w:ascii="Open Sans" w:hAnsi="Open Sans" w:cs="Open Sans"/>
          <w:sz w:val="20"/>
          <w:szCs w:val="20"/>
        </w:rPr>
        <w:t>2</w:t>
      </w:r>
      <w:r w:rsidRPr="00ED5DB1">
        <w:rPr>
          <w:rFonts w:ascii="Open Sans" w:hAnsi="Open Sans" w:cs="Open Sans"/>
          <w:sz w:val="20"/>
          <w:szCs w:val="20"/>
        </w:rPr>
        <w:t>, będą naliczane do chwili skorzystania z tego uprawnienia przez Zamawiającego.</w:t>
      </w:r>
    </w:p>
    <w:p w14:paraId="02B0EF2B" w14:textId="193BB87B" w:rsidR="00BB7557" w:rsidRPr="00ED5DB1" w:rsidRDefault="00BB7557" w:rsidP="000D3F7E">
      <w:pPr>
        <w:numPr>
          <w:ilvl w:val="0"/>
          <w:numId w:val="27"/>
        </w:numPr>
        <w:tabs>
          <w:tab w:val="clear" w:pos="638"/>
        </w:tabs>
        <w:spacing w:after="0" w:line="276" w:lineRule="auto"/>
        <w:ind w:left="357" w:hanging="357"/>
        <w:rPr>
          <w:rFonts w:ascii="Open Sans" w:hAnsi="Open Sans" w:cs="Open Sans"/>
          <w:sz w:val="20"/>
          <w:szCs w:val="20"/>
        </w:rPr>
      </w:pPr>
      <w:r w:rsidRPr="00ED5DB1">
        <w:rPr>
          <w:rFonts w:ascii="Open Sans" w:hAnsi="Open Sans" w:cs="Open Sans"/>
          <w:sz w:val="20"/>
          <w:szCs w:val="20"/>
        </w:rPr>
        <w:t>Gwarancja nie może ograniczać praw Zamawiającego do dysponowania dostarczonym Sprzętem; w razie sprzedaży lub innej formy przekazania Sprzętu gwarancja musi przechodzić na nowego właściciela.</w:t>
      </w:r>
    </w:p>
    <w:p w14:paraId="58D3F300" w14:textId="77777777" w:rsidR="00BB7557" w:rsidRPr="00ED5DB1" w:rsidRDefault="00BB7557" w:rsidP="000D3F7E">
      <w:pPr>
        <w:numPr>
          <w:ilvl w:val="0"/>
          <w:numId w:val="27"/>
        </w:numPr>
        <w:tabs>
          <w:tab w:val="clear" w:pos="638"/>
        </w:tabs>
        <w:spacing w:after="0" w:line="276" w:lineRule="auto"/>
        <w:ind w:left="357" w:hanging="357"/>
        <w:rPr>
          <w:rFonts w:ascii="Open Sans" w:hAnsi="Open Sans" w:cs="Open Sans"/>
          <w:sz w:val="20"/>
          <w:szCs w:val="20"/>
        </w:rPr>
      </w:pPr>
      <w:r w:rsidRPr="00ED5DB1">
        <w:rPr>
          <w:rFonts w:ascii="Open Sans" w:hAnsi="Open Sans" w:cs="Open Sans"/>
          <w:sz w:val="20"/>
          <w:szCs w:val="20"/>
        </w:rPr>
        <w:t>Sprzęt zgłoszony przez Zamawiającego do naprawy przed upływem terminu gwarancji, podlega naprawie na zasadach serwisu gwarancyjnego.</w:t>
      </w:r>
    </w:p>
    <w:p w14:paraId="44A6A63A" w14:textId="3A5D7F45" w:rsidR="009424B0" w:rsidRPr="00ED5DB1" w:rsidRDefault="009424B0" w:rsidP="000D3F7E">
      <w:pPr>
        <w:pStyle w:val="Nagwek"/>
        <w:numPr>
          <w:ilvl w:val="0"/>
          <w:numId w:val="27"/>
        </w:numPr>
        <w:tabs>
          <w:tab w:val="clear" w:pos="638"/>
          <w:tab w:val="clear" w:pos="4536"/>
          <w:tab w:val="clear" w:pos="9072"/>
          <w:tab w:val="num" w:pos="426"/>
        </w:tabs>
        <w:spacing w:line="276" w:lineRule="auto"/>
        <w:ind w:left="426" w:right="72" w:hanging="426"/>
        <w:rPr>
          <w:rFonts w:ascii="Open Sans" w:hAnsi="Open Sans" w:cs="Open Sans"/>
          <w:sz w:val="20"/>
          <w:szCs w:val="20"/>
        </w:rPr>
      </w:pPr>
      <w:r w:rsidRPr="00ED5DB1">
        <w:rPr>
          <w:rFonts w:ascii="Open Sans" w:hAnsi="Open Sans" w:cs="Open Sans"/>
          <w:sz w:val="20"/>
          <w:szCs w:val="20"/>
        </w:rPr>
        <w:t>Niezależnie od uprawnień wynikających z udzielonej gwarancji, przez okres gwarancji, Zamawiającemu przysługują uprawnienia wynikające z rękojmi zgodnie z przepisami Kodeksu cywilnego</w:t>
      </w:r>
      <w:r w:rsidR="00C80FD1" w:rsidRPr="00C80FD1">
        <w:t xml:space="preserve"> </w:t>
      </w:r>
      <w:r w:rsidR="00C80FD1" w:rsidRPr="00C80FD1">
        <w:rPr>
          <w:rFonts w:ascii="Open Sans" w:hAnsi="Open Sans" w:cs="Open Sans"/>
          <w:sz w:val="20"/>
          <w:szCs w:val="20"/>
        </w:rPr>
        <w:t>przy czym stosuje się terminy określone w niniejszym paragrafie</w:t>
      </w:r>
      <w:r w:rsidRPr="00ED5DB1">
        <w:rPr>
          <w:rFonts w:ascii="Open Sans" w:hAnsi="Open Sans" w:cs="Open Sans"/>
          <w:sz w:val="20"/>
          <w:szCs w:val="20"/>
        </w:rPr>
        <w:t xml:space="preserve">, z zastrzeżeniem że bieg terminu rękojmi rozpoczyna się w dacie podpisania odpowiedniego Protokołu odbioru. </w:t>
      </w:r>
    </w:p>
    <w:p w14:paraId="461922FF" w14:textId="520BF389" w:rsidR="009424B0" w:rsidRPr="00ED5DB1" w:rsidRDefault="009424B0" w:rsidP="000D3F7E">
      <w:pPr>
        <w:spacing w:after="0" w:line="276" w:lineRule="auto"/>
        <w:ind w:left="357"/>
        <w:rPr>
          <w:rFonts w:ascii="Open Sans" w:hAnsi="Open Sans" w:cs="Open Sans"/>
          <w:sz w:val="20"/>
          <w:szCs w:val="20"/>
        </w:rPr>
      </w:pPr>
    </w:p>
    <w:p w14:paraId="2F8AA5B0" w14:textId="77777777" w:rsidR="00A74692" w:rsidRPr="00ED5DB1" w:rsidRDefault="00A74692" w:rsidP="000D3F7E">
      <w:pPr>
        <w:spacing w:after="0" w:line="276" w:lineRule="auto"/>
        <w:ind w:left="357"/>
        <w:rPr>
          <w:rFonts w:ascii="Open Sans" w:hAnsi="Open Sans" w:cs="Open Sans"/>
          <w:sz w:val="20"/>
          <w:szCs w:val="20"/>
        </w:rPr>
      </w:pPr>
    </w:p>
    <w:p w14:paraId="70FFF08A" w14:textId="3802FD03" w:rsidR="00325CF5" w:rsidRPr="00ED5DB1" w:rsidRDefault="00325CF5" w:rsidP="000D3F7E">
      <w:pPr>
        <w:spacing w:after="0" w:line="276" w:lineRule="auto"/>
        <w:jc w:val="center"/>
        <w:outlineLvl w:val="0"/>
        <w:rPr>
          <w:rFonts w:ascii="Open Sans" w:hAnsi="Open Sans" w:cs="Open Sans"/>
          <w:b/>
          <w:bCs/>
          <w:sz w:val="20"/>
          <w:szCs w:val="20"/>
        </w:rPr>
      </w:pPr>
      <w:r w:rsidRPr="00ED5DB1">
        <w:rPr>
          <w:rFonts w:ascii="Open Sans" w:hAnsi="Open Sans" w:cs="Open Sans"/>
          <w:b/>
          <w:bCs/>
          <w:sz w:val="20"/>
          <w:szCs w:val="20"/>
          <w:lang w:val="x-none"/>
        </w:rPr>
        <w:t>§ 10</w:t>
      </w:r>
    </w:p>
    <w:p w14:paraId="25BBCE27" w14:textId="77777777" w:rsidR="00325CF5" w:rsidRPr="00ED5DB1" w:rsidRDefault="00325CF5" w:rsidP="000D3F7E">
      <w:pPr>
        <w:keepNext/>
        <w:keepLines/>
        <w:spacing w:after="0" w:line="276" w:lineRule="auto"/>
        <w:jc w:val="center"/>
        <w:outlineLvl w:val="1"/>
        <w:rPr>
          <w:rFonts w:ascii="Open Sans" w:hAnsi="Open Sans" w:cs="Open Sans"/>
          <w:b/>
          <w:bCs/>
          <w:sz w:val="20"/>
          <w:szCs w:val="20"/>
        </w:rPr>
      </w:pPr>
      <w:r w:rsidRPr="00ED5DB1">
        <w:rPr>
          <w:rFonts w:ascii="Open Sans" w:hAnsi="Open Sans" w:cs="Open Sans"/>
          <w:b/>
          <w:bCs/>
          <w:sz w:val="20"/>
          <w:szCs w:val="20"/>
        </w:rPr>
        <w:t>Poufność informacji</w:t>
      </w:r>
    </w:p>
    <w:p w14:paraId="30E076ED" w14:textId="77777777" w:rsidR="00325CF5" w:rsidRPr="00ED5DB1" w:rsidRDefault="00325CF5" w:rsidP="000D3F7E">
      <w:pPr>
        <w:numPr>
          <w:ilvl w:val="0"/>
          <w:numId w:val="19"/>
        </w:numPr>
        <w:spacing w:after="0" w:line="276" w:lineRule="auto"/>
        <w:ind w:left="426" w:hanging="426"/>
        <w:rPr>
          <w:rFonts w:ascii="Open Sans" w:hAnsi="Open Sans" w:cs="Open Sans"/>
          <w:sz w:val="20"/>
          <w:szCs w:val="20"/>
          <w:lang w:eastAsia="zh-CN"/>
        </w:rPr>
      </w:pPr>
      <w:r w:rsidRPr="00ED5DB1">
        <w:rPr>
          <w:rFonts w:ascii="Open Sans" w:hAnsi="Open Sans" w:cs="Open Sans"/>
          <w:sz w:val="20"/>
          <w:szCs w:val="20"/>
          <w:lang w:eastAsia="zh-CN"/>
        </w:rPr>
        <w:t>Z zastrzeżeniem postanowienia ust. 2, Wykonawca zobowiązuje się do zachowania w poufności wszelkich dotyczących Zamawiającego danych i informacji uzyskanych w jakikolwiek sposób (zamierzony lub przypadkowy) w związku z wykonywaniem Umowy, bez względu na sposób i formę ich przekazania, nazywanych dalej łącznie "Informacjami Poufnymi".</w:t>
      </w:r>
    </w:p>
    <w:p w14:paraId="2E3F23E3" w14:textId="77777777" w:rsidR="00325CF5" w:rsidRPr="00ED5DB1" w:rsidRDefault="00325CF5" w:rsidP="000D3F7E">
      <w:pPr>
        <w:numPr>
          <w:ilvl w:val="0"/>
          <w:numId w:val="19"/>
        </w:numPr>
        <w:spacing w:after="0" w:line="276" w:lineRule="auto"/>
        <w:ind w:left="426" w:hanging="426"/>
        <w:rPr>
          <w:rFonts w:ascii="Open Sans" w:hAnsi="Open Sans" w:cs="Open Sans"/>
          <w:sz w:val="20"/>
          <w:szCs w:val="20"/>
          <w:lang w:eastAsia="zh-CN"/>
        </w:rPr>
      </w:pPr>
      <w:r w:rsidRPr="00ED5DB1">
        <w:rPr>
          <w:rFonts w:ascii="Open Sans" w:hAnsi="Open Sans" w:cs="Open Sans"/>
          <w:sz w:val="20"/>
          <w:szCs w:val="20"/>
          <w:lang w:eastAsia="zh-CN"/>
        </w:rPr>
        <w:t>Obowiązku zachowania poufności, o którym mowa w ust. 1, nie stosuje się do danych i informacji:</w:t>
      </w:r>
    </w:p>
    <w:p w14:paraId="4750815F" w14:textId="77777777" w:rsidR="00325CF5" w:rsidRPr="00ED5DB1" w:rsidRDefault="00325CF5" w:rsidP="000D3F7E">
      <w:pPr>
        <w:numPr>
          <w:ilvl w:val="1"/>
          <w:numId w:val="20"/>
        </w:numPr>
        <w:spacing w:after="0" w:line="276" w:lineRule="auto"/>
        <w:ind w:left="851" w:hanging="425"/>
        <w:rPr>
          <w:rFonts w:ascii="Open Sans" w:hAnsi="Open Sans" w:cs="Open Sans"/>
          <w:sz w:val="20"/>
          <w:szCs w:val="20"/>
          <w:lang w:eastAsia="zh-CN"/>
        </w:rPr>
      </w:pPr>
      <w:r w:rsidRPr="00ED5DB1">
        <w:rPr>
          <w:rFonts w:ascii="Open Sans" w:hAnsi="Open Sans" w:cs="Open Sans"/>
          <w:sz w:val="20"/>
          <w:szCs w:val="20"/>
          <w:lang w:eastAsia="zh-CN"/>
        </w:rPr>
        <w:t>dostępnych publicznie;</w:t>
      </w:r>
    </w:p>
    <w:p w14:paraId="76800568" w14:textId="77777777" w:rsidR="00325CF5" w:rsidRPr="00ED5DB1" w:rsidRDefault="00325CF5" w:rsidP="000D3F7E">
      <w:pPr>
        <w:numPr>
          <w:ilvl w:val="1"/>
          <w:numId w:val="20"/>
        </w:numPr>
        <w:spacing w:after="0" w:line="276" w:lineRule="auto"/>
        <w:ind w:left="850" w:hanging="425"/>
        <w:rPr>
          <w:rFonts w:ascii="Open Sans" w:hAnsi="Open Sans" w:cs="Open Sans"/>
          <w:sz w:val="20"/>
          <w:szCs w:val="20"/>
          <w:lang w:eastAsia="zh-CN"/>
        </w:rPr>
      </w:pPr>
      <w:r w:rsidRPr="00ED5DB1">
        <w:rPr>
          <w:rFonts w:ascii="Open Sans" w:hAnsi="Open Sans" w:cs="Open Sans"/>
          <w:sz w:val="20"/>
          <w:szCs w:val="20"/>
          <w:lang w:eastAsia="zh-CN"/>
        </w:rPr>
        <w:t>otrzymanych przez Wykonawcę, zgodnie z przepisami prawa powszechnie obowiązującego, od osoby trzeciej bez obowiązku zachowania poufności;</w:t>
      </w:r>
    </w:p>
    <w:p w14:paraId="285C5634" w14:textId="77777777" w:rsidR="00325CF5" w:rsidRPr="00ED5DB1" w:rsidRDefault="00325CF5" w:rsidP="000D3F7E">
      <w:pPr>
        <w:numPr>
          <w:ilvl w:val="1"/>
          <w:numId w:val="20"/>
        </w:numPr>
        <w:spacing w:after="0" w:line="276" w:lineRule="auto"/>
        <w:ind w:left="850" w:hanging="425"/>
        <w:rPr>
          <w:rFonts w:ascii="Open Sans" w:hAnsi="Open Sans" w:cs="Open Sans"/>
          <w:sz w:val="20"/>
          <w:szCs w:val="20"/>
          <w:lang w:eastAsia="zh-CN"/>
        </w:rPr>
      </w:pPr>
      <w:r w:rsidRPr="00ED5DB1">
        <w:rPr>
          <w:rFonts w:ascii="Open Sans" w:hAnsi="Open Sans" w:cs="Open Sans"/>
          <w:sz w:val="20"/>
          <w:szCs w:val="20"/>
          <w:lang w:eastAsia="zh-CN"/>
        </w:rPr>
        <w:t>które w momencie ich przekazania przez Zamawiającego były już znane Wykonawcy bez obowiązku zachowania poufności;</w:t>
      </w:r>
    </w:p>
    <w:p w14:paraId="7963C042" w14:textId="77777777" w:rsidR="00325CF5" w:rsidRPr="00ED5DB1" w:rsidRDefault="00325CF5" w:rsidP="000D3F7E">
      <w:pPr>
        <w:numPr>
          <w:ilvl w:val="1"/>
          <w:numId w:val="20"/>
        </w:numPr>
        <w:spacing w:after="0" w:line="276" w:lineRule="auto"/>
        <w:ind w:left="850" w:hanging="425"/>
        <w:rPr>
          <w:rFonts w:ascii="Open Sans" w:hAnsi="Open Sans" w:cs="Open Sans"/>
          <w:sz w:val="20"/>
          <w:szCs w:val="20"/>
          <w:lang w:eastAsia="zh-CN"/>
        </w:rPr>
      </w:pPr>
      <w:r w:rsidRPr="00ED5DB1">
        <w:rPr>
          <w:rFonts w:ascii="Open Sans" w:hAnsi="Open Sans" w:cs="Open Sans"/>
          <w:sz w:val="20"/>
          <w:szCs w:val="20"/>
          <w:lang w:eastAsia="zh-CN"/>
        </w:rPr>
        <w:t>w stosunku do których Wykonawca uzyskał pisemną zgodę Zamawiającego na ich ujawnienie.</w:t>
      </w:r>
    </w:p>
    <w:p w14:paraId="02D3AD19" w14:textId="39AC96E2" w:rsidR="00325CF5" w:rsidRPr="00ED5DB1" w:rsidRDefault="00325CF5" w:rsidP="000D3F7E">
      <w:pPr>
        <w:numPr>
          <w:ilvl w:val="0"/>
          <w:numId w:val="19"/>
        </w:numPr>
        <w:spacing w:after="0" w:line="276" w:lineRule="auto"/>
        <w:ind w:left="426" w:hanging="426"/>
        <w:rPr>
          <w:rFonts w:ascii="Open Sans" w:hAnsi="Open Sans" w:cs="Open Sans"/>
          <w:sz w:val="20"/>
          <w:szCs w:val="20"/>
          <w:lang w:eastAsia="zh-CN"/>
        </w:rPr>
      </w:pPr>
      <w:r w:rsidRPr="00ED5DB1">
        <w:rPr>
          <w:rFonts w:ascii="Open Sans" w:hAnsi="Open Sans" w:cs="Open Sans"/>
          <w:sz w:val="20"/>
          <w:szCs w:val="20"/>
          <w:lang w:eastAsia="zh-CN"/>
        </w:rPr>
        <w:t>W przypadku, gdy ujawnienie Informacji Poufnych przez Wykonawcę jest wymagane na podstawie przepisów prawa powszechnie obowiązującego, Wykonawca poinformuje Zamawiającego o przyczynach</w:t>
      </w:r>
      <w:r w:rsidR="00CA5284" w:rsidRPr="00ED5DB1">
        <w:rPr>
          <w:rFonts w:ascii="Open Sans" w:hAnsi="Open Sans" w:cs="Open Sans"/>
          <w:sz w:val="20"/>
          <w:szCs w:val="20"/>
          <w:lang w:eastAsia="zh-CN"/>
        </w:rPr>
        <w:t xml:space="preserve"> </w:t>
      </w:r>
      <w:r w:rsidRPr="00ED5DB1">
        <w:rPr>
          <w:rFonts w:ascii="Open Sans" w:hAnsi="Open Sans" w:cs="Open Sans"/>
          <w:sz w:val="20"/>
          <w:szCs w:val="20"/>
          <w:lang w:eastAsia="zh-CN"/>
        </w:rPr>
        <w:t>i zakresie ujawnionych Informacji Poufnych. Poinformowanie takie powinno nastąpić w formie pisemnej lub w formie wiadomości wysłanej na adres poczty elektronicznej Zamawiającego, chyba że takie poinformowanie Zamawiającego byłoby sprzeczne z przepisami prawa powszechnie obowiązującego.</w:t>
      </w:r>
    </w:p>
    <w:p w14:paraId="0DA45B25" w14:textId="77777777" w:rsidR="00325CF5" w:rsidRPr="00ED5DB1" w:rsidRDefault="00325CF5" w:rsidP="000D3F7E">
      <w:pPr>
        <w:numPr>
          <w:ilvl w:val="0"/>
          <w:numId w:val="19"/>
        </w:numPr>
        <w:spacing w:after="0" w:line="276" w:lineRule="auto"/>
        <w:ind w:left="426" w:hanging="426"/>
        <w:rPr>
          <w:rFonts w:ascii="Open Sans" w:hAnsi="Open Sans" w:cs="Open Sans"/>
          <w:sz w:val="20"/>
          <w:szCs w:val="20"/>
          <w:lang w:eastAsia="zh-CN"/>
        </w:rPr>
      </w:pPr>
      <w:r w:rsidRPr="00ED5DB1">
        <w:rPr>
          <w:rFonts w:ascii="Open Sans" w:hAnsi="Open Sans" w:cs="Open Sans"/>
          <w:sz w:val="20"/>
          <w:szCs w:val="20"/>
          <w:lang w:eastAsia="zh-CN"/>
        </w:rPr>
        <w:t>Wykonawca zobowiązuje się do:</w:t>
      </w:r>
    </w:p>
    <w:p w14:paraId="754963B8" w14:textId="77777777" w:rsidR="00325CF5" w:rsidRPr="00ED5DB1" w:rsidRDefault="00325CF5" w:rsidP="000D3F7E">
      <w:pPr>
        <w:numPr>
          <w:ilvl w:val="1"/>
          <w:numId w:val="21"/>
        </w:numPr>
        <w:spacing w:after="0" w:line="276" w:lineRule="auto"/>
        <w:ind w:left="851" w:hanging="425"/>
        <w:rPr>
          <w:rFonts w:ascii="Open Sans" w:hAnsi="Open Sans" w:cs="Open Sans"/>
          <w:sz w:val="20"/>
          <w:szCs w:val="20"/>
          <w:lang w:eastAsia="zh-CN"/>
        </w:rPr>
      </w:pPr>
      <w:r w:rsidRPr="00ED5DB1">
        <w:rPr>
          <w:rFonts w:ascii="Open Sans" w:hAnsi="Open Sans" w:cs="Open Sans"/>
          <w:sz w:val="20"/>
          <w:szCs w:val="20"/>
          <w:lang w:eastAsia="zh-CN"/>
        </w:rPr>
        <w:t>dołożenia właściwych starań w celu zabezpieczenia Informacji Poufnych przed ich utratą, zniekształceniem oraz dostępem nieupoważnionych osób trzecich;</w:t>
      </w:r>
    </w:p>
    <w:p w14:paraId="1B83936A" w14:textId="77777777" w:rsidR="00325CF5" w:rsidRPr="00ED5DB1" w:rsidRDefault="00325CF5" w:rsidP="000D3F7E">
      <w:pPr>
        <w:numPr>
          <w:ilvl w:val="1"/>
          <w:numId w:val="21"/>
        </w:numPr>
        <w:spacing w:after="0" w:line="276" w:lineRule="auto"/>
        <w:ind w:left="851" w:hanging="425"/>
        <w:rPr>
          <w:rFonts w:ascii="Open Sans" w:hAnsi="Open Sans" w:cs="Open Sans"/>
          <w:sz w:val="20"/>
          <w:szCs w:val="20"/>
          <w:lang w:eastAsia="zh-CN"/>
        </w:rPr>
      </w:pPr>
      <w:r w:rsidRPr="00ED5DB1">
        <w:rPr>
          <w:rFonts w:ascii="Open Sans" w:hAnsi="Open Sans" w:cs="Open Sans"/>
          <w:sz w:val="20"/>
          <w:szCs w:val="20"/>
          <w:lang w:eastAsia="zh-CN"/>
        </w:rPr>
        <w:lastRenderedPageBreak/>
        <w:t>niewykorzystywania Informacji Poufnych w celach innych niż wykonanie Umowy.</w:t>
      </w:r>
    </w:p>
    <w:p w14:paraId="21BB0FDE" w14:textId="68A78EE4" w:rsidR="00325CF5" w:rsidRPr="00ED5DB1" w:rsidRDefault="00325CF5" w:rsidP="000D3F7E">
      <w:pPr>
        <w:numPr>
          <w:ilvl w:val="0"/>
          <w:numId w:val="19"/>
        </w:numPr>
        <w:spacing w:after="0" w:line="276" w:lineRule="auto"/>
        <w:ind w:left="426" w:hanging="426"/>
        <w:rPr>
          <w:rFonts w:ascii="Open Sans" w:hAnsi="Open Sans" w:cs="Open Sans"/>
          <w:sz w:val="20"/>
          <w:szCs w:val="20"/>
          <w:lang w:eastAsia="zh-CN"/>
        </w:rPr>
      </w:pPr>
      <w:r w:rsidRPr="00ED5DB1">
        <w:rPr>
          <w:rFonts w:ascii="Open Sans" w:hAnsi="Open Sans" w:cs="Open Sans"/>
          <w:sz w:val="20"/>
          <w:szCs w:val="20"/>
          <w:lang w:eastAsia="zh-CN"/>
        </w:rPr>
        <w:t>Wykonawca zobowiązuje się do poinformowania każdej z osób, przy pomocy których wykonuje Umowę</w:t>
      </w:r>
      <w:r w:rsidR="00CA5284" w:rsidRPr="00ED5DB1">
        <w:rPr>
          <w:rFonts w:ascii="Open Sans" w:hAnsi="Open Sans" w:cs="Open Sans"/>
          <w:sz w:val="20"/>
          <w:szCs w:val="20"/>
          <w:lang w:eastAsia="zh-CN"/>
        </w:rPr>
        <w:t xml:space="preserve"> </w:t>
      </w:r>
      <w:r w:rsidRPr="00ED5DB1">
        <w:rPr>
          <w:rFonts w:ascii="Open Sans" w:hAnsi="Open Sans" w:cs="Open Sans"/>
          <w:sz w:val="20"/>
          <w:szCs w:val="20"/>
          <w:lang w:eastAsia="zh-CN"/>
        </w:rPr>
        <w:t>i które będą miały dostęp do Informacji Poufnych, o wynikających z Umowy obowiązkach w zakresie zachowania poufności, a także do skutecznego zobowiązania i egzekwowania od tych osób obowiązków</w:t>
      </w:r>
      <w:r w:rsidR="00CA5284" w:rsidRPr="00ED5DB1">
        <w:rPr>
          <w:rFonts w:ascii="Open Sans" w:hAnsi="Open Sans" w:cs="Open Sans"/>
          <w:sz w:val="20"/>
          <w:szCs w:val="20"/>
          <w:lang w:eastAsia="zh-CN"/>
        </w:rPr>
        <w:t xml:space="preserve"> </w:t>
      </w:r>
      <w:r w:rsidRPr="00ED5DB1">
        <w:rPr>
          <w:rFonts w:ascii="Open Sans" w:hAnsi="Open Sans" w:cs="Open Sans"/>
          <w:sz w:val="20"/>
          <w:szCs w:val="20"/>
          <w:lang w:eastAsia="zh-CN"/>
        </w:rPr>
        <w:t>w zakresie zachowania poufności. Za ewentualne naruszenia tych obowiązków przez osoby trzecie Wykonawca ponosi odpowiedzialność, jak za własne działania.</w:t>
      </w:r>
    </w:p>
    <w:p w14:paraId="205C80A1" w14:textId="49FD63D9" w:rsidR="00325CF5" w:rsidRPr="00ED5DB1" w:rsidRDefault="00325CF5" w:rsidP="000D3F7E">
      <w:pPr>
        <w:numPr>
          <w:ilvl w:val="0"/>
          <w:numId w:val="19"/>
        </w:numPr>
        <w:spacing w:after="0" w:line="276" w:lineRule="auto"/>
        <w:ind w:left="426" w:hanging="426"/>
        <w:rPr>
          <w:rFonts w:ascii="Open Sans" w:hAnsi="Open Sans" w:cs="Open Sans"/>
          <w:sz w:val="20"/>
          <w:szCs w:val="20"/>
          <w:lang w:eastAsia="zh-CN"/>
        </w:rPr>
      </w:pPr>
      <w:r w:rsidRPr="00ED5DB1">
        <w:rPr>
          <w:rFonts w:ascii="Open Sans" w:hAnsi="Open Sans" w:cs="Open Sans"/>
          <w:sz w:val="20"/>
          <w:szCs w:val="20"/>
          <w:lang w:eastAsia="zh-CN"/>
        </w:rPr>
        <w:t>W przypadku utraty lub zniekształcenia Informacji Poufnych lub dostępu nieupoważnionej osoby trzeciej do Informacji Poufnych, Wykonawca bezzwłocznie podejmie odpowiednie do sytuacji działania ochronne oraz poinformuje o sytuacji Zamawiającego. Poinformowanie takie, w formie pisemnej lub w formie wiadomości wysłanej na adres poczty elektronicznej Zamawiającego, powinno opisywać okoliczności zdarzenia, zakres</w:t>
      </w:r>
      <w:r w:rsidR="00CA5284" w:rsidRPr="00ED5DB1">
        <w:rPr>
          <w:rFonts w:ascii="Open Sans" w:hAnsi="Open Sans" w:cs="Open Sans"/>
          <w:sz w:val="20"/>
          <w:szCs w:val="20"/>
          <w:lang w:eastAsia="zh-CN"/>
        </w:rPr>
        <w:t xml:space="preserve"> </w:t>
      </w:r>
      <w:r w:rsidRPr="00ED5DB1">
        <w:rPr>
          <w:rFonts w:ascii="Open Sans" w:hAnsi="Open Sans" w:cs="Open Sans"/>
          <w:sz w:val="20"/>
          <w:szCs w:val="20"/>
          <w:lang w:eastAsia="zh-CN"/>
        </w:rPr>
        <w:t>i skutki utraty, zniekształcenia lub ujawnienia Informacji Poufnych oraz podjęte działania ochronne.</w:t>
      </w:r>
    </w:p>
    <w:p w14:paraId="17BF772F" w14:textId="77777777" w:rsidR="00325CF5" w:rsidRPr="00ED5DB1" w:rsidRDefault="00325CF5" w:rsidP="000D3F7E">
      <w:pPr>
        <w:numPr>
          <w:ilvl w:val="0"/>
          <w:numId w:val="19"/>
        </w:numPr>
        <w:spacing w:after="0" w:line="276" w:lineRule="auto"/>
        <w:ind w:left="426" w:hanging="426"/>
        <w:rPr>
          <w:rFonts w:ascii="Open Sans" w:hAnsi="Open Sans" w:cs="Open Sans"/>
          <w:sz w:val="20"/>
          <w:szCs w:val="20"/>
          <w:lang w:eastAsia="zh-CN"/>
        </w:rPr>
      </w:pPr>
      <w:r w:rsidRPr="00ED5DB1">
        <w:rPr>
          <w:rFonts w:ascii="Open Sans" w:hAnsi="Open Sans" w:cs="Open Sans"/>
          <w:sz w:val="20"/>
          <w:szCs w:val="20"/>
          <w:lang w:eastAsia="zh-CN"/>
        </w:rPr>
        <w:t>Po wykonaniu Umowy oraz w przypadku rozwiązania Umowy przez którąkolwiek ze Stron, Wykonawca bezzwłocznie zwróci Zamawiającemu lub komisyjnie zniszczy wszelkie Informacje Poufne.</w:t>
      </w:r>
    </w:p>
    <w:p w14:paraId="274BFF9F" w14:textId="77777777" w:rsidR="00325CF5" w:rsidRPr="00ED5DB1" w:rsidRDefault="00325CF5" w:rsidP="000D3F7E">
      <w:pPr>
        <w:numPr>
          <w:ilvl w:val="0"/>
          <w:numId w:val="19"/>
        </w:numPr>
        <w:spacing w:after="0" w:line="276" w:lineRule="auto"/>
        <w:ind w:left="426" w:hanging="426"/>
        <w:rPr>
          <w:rFonts w:ascii="Open Sans" w:hAnsi="Open Sans" w:cs="Open Sans"/>
          <w:sz w:val="20"/>
          <w:szCs w:val="20"/>
          <w:lang w:eastAsia="zh-CN"/>
        </w:rPr>
      </w:pPr>
      <w:r w:rsidRPr="00ED5DB1">
        <w:rPr>
          <w:rFonts w:ascii="Open Sans" w:hAnsi="Open Sans" w:cs="Open Sans"/>
          <w:sz w:val="20"/>
          <w:szCs w:val="20"/>
          <w:lang w:eastAsia="zh-CN"/>
        </w:rPr>
        <w:t>Ustanowione Umową zasady zachowania poufności Informacji Poufnych, jak również przewidziane</w:t>
      </w:r>
      <w:r w:rsidRPr="00ED5DB1">
        <w:rPr>
          <w:rFonts w:ascii="Open Sans" w:hAnsi="Open Sans" w:cs="Open Sans"/>
          <w:sz w:val="20"/>
          <w:szCs w:val="20"/>
          <w:lang w:eastAsia="zh-CN"/>
        </w:rPr>
        <w:br/>
        <w:t>w Umowie kary umowne z tytułu naruszenia zasad zachowania poufności Informacji Poufnych, obowiązują zarówno podczas wykonania Umowy, jak i 10 lat po jej wygaśnięciu.</w:t>
      </w:r>
    </w:p>
    <w:p w14:paraId="299A3D6C" w14:textId="77777777" w:rsidR="00325CF5" w:rsidRPr="00ED5DB1" w:rsidRDefault="00325CF5" w:rsidP="005D762A">
      <w:pPr>
        <w:pStyle w:val="Default"/>
        <w:numPr>
          <w:ilvl w:val="0"/>
          <w:numId w:val="19"/>
        </w:numPr>
        <w:spacing w:line="276" w:lineRule="auto"/>
        <w:ind w:left="426" w:hanging="426"/>
        <w:jc w:val="both"/>
        <w:rPr>
          <w:rFonts w:ascii="Open Sans" w:hAnsi="Open Sans" w:cs="Open Sans"/>
          <w:sz w:val="20"/>
          <w:szCs w:val="20"/>
        </w:rPr>
      </w:pPr>
      <w:r w:rsidRPr="00ED5DB1">
        <w:rPr>
          <w:rFonts w:ascii="Open Sans" w:hAnsi="Open Sans" w:cs="Open Sans"/>
          <w:sz w:val="20"/>
          <w:szCs w:val="20"/>
        </w:rPr>
        <w:t>W przypadku, gdy w ramach wykonywania Umowy zaistnieje konieczność lub prawdopodobieństwo uzyskania przez Wykonawcę dostępu do danych osobowych, których administratorem jest Zamawiający, lub do danych osobowych, których administratorem jest inny podmiot, ale Zamawiający jest uprawniony do ich przetwarzania na odrębnych podstawach, Strony zawrą umowę o powierzenie przetwarzania danych osobowych lub, zgodnie z wyborem Zamawiającego, Zamawiający może upoważnić osoby wykonujące Umowę do ich przetwarzania.</w:t>
      </w:r>
    </w:p>
    <w:p w14:paraId="398CE1A9" w14:textId="75031F62" w:rsidR="00A653AF" w:rsidRPr="00ED5DB1" w:rsidRDefault="00A653AF" w:rsidP="005D762A">
      <w:pPr>
        <w:spacing w:after="0" w:line="276" w:lineRule="auto"/>
        <w:outlineLvl w:val="0"/>
        <w:rPr>
          <w:rFonts w:ascii="Open Sans" w:hAnsi="Open Sans" w:cs="Open Sans"/>
          <w:sz w:val="20"/>
          <w:szCs w:val="20"/>
        </w:rPr>
      </w:pPr>
    </w:p>
    <w:p w14:paraId="13D7F9A0" w14:textId="77777777" w:rsidR="00A74692" w:rsidRPr="00ED5DB1" w:rsidRDefault="00A74692" w:rsidP="005D762A">
      <w:pPr>
        <w:spacing w:after="0" w:line="276" w:lineRule="auto"/>
        <w:outlineLvl w:val="0"/>
        <w:rPr>
          <w:rFonts w:ascii="Open Sans" w:hAnsi="Open Sans" w:cs="Open Sans"/>
          <w:sz w:val="20"/>
          <w:szCs w:val="20"/>
        </w:rPr>
      </w:pPr>
    </w:p>
    <w:p w14:paraId="72F8FA3F" w14:textId="02EF3F46" w:rsidR="00325CF5" w:rsidRPr="00ED5DB1" w:rsidRDefault="00325CF5" w:rsidP="005D762A">
      <w:pPr>
        <w:spacing w:after="0" w:line="276" w:lineRule="auto"/>
        <w:jc w:val="center"/>
        <w:outlineLvl w:val="0"/>
        <w:rPr>
          <w:rFonts w:ascii="Open Sans" w:hAnsi="Open Sans" w:cs="Open Sans"/>
          <w:b/>
          <w:bCs/>
          <w:sz w:val="20"/>
          <w:szCs w:val="20"/>
          <w:lang w:val="x-none"/>
        </w:rPr>
      </w:pPr>
      <w:r w:rsidRPr="00ED5DB1">
        <w:rPr>
          <w:rFonts w:ascii="Open Sans" w:hAnsi="Open Sans" w:cs="Open Sans"/>
          <w:b/>
          <w:bCs/>
          <w:sz w:val="20"/>
          <w:szCs w:val="20"/>
          <w:lang w:val="x-none"/>
        </w:rPr>
        <w:t xml:space="preserve">§ </w:t>
      </w:r>
      <w:r w:rsidR="00D502E9" w:rsidRPr="00ED5DB1">
        <w:rPr>
          <w:rFonts w:ascii="Open Sans" w:hAnsi="Open Sans" w:cs="Open Sans"/>
          <w:b/>
          <w:bCs/>
          <w:sz w:val="20"/>
          <w:szCs w:val="20"/>
        </w:rPr>
        <w:t>11</w:t>
      </w:r>
      <w:r w:rsidRPr="00ED5DB1">
        <w:rPr>
          <w:rFonts w:ascii="Open Sans" w:hAnsi="Open Sans" w:cs="Open Sans"/>
          <w:b/>
          <w:bCs/>
          <w:sz w:val="20"/>
          <w:szCs w:val="20"/>
          <w:lang w:val="x-none"/>
        </w:rPr>
        <w:br/>
      </w:r>
      <w:bookmarkStart w:id="8" w:name="_Toc282602793"/>
      <w:bookmarkStart w:id="9" w:name="_Toc281401771"/>
      <w:r w:rsidRPr="00ED5DB1">
        <w:rPr>
          <w:rFonts w:ascii="Open Sans" w:hAnsi="Open Sans" w:cs="Open Sans"/>
          <w:b/>
          <w:bCs/>
          <w:sz w:val="20"/>
          <w:szCs w:val="20"/>
          <w:lang w:val="x-none"/>
        </w:rPr>
        <w:t>Postanowienia końcowe</w:t>
      </w:r>
      <w:bookmarkEnd w:id="8"/>
      <w:bookmarkEnd w:id="9"/>
    </w:p>
    <w:p w14:paraId="54A53D52" w14:textId="58D54B85" w:rsidR="00325CF5" w:rsidRPr="00ED5DB1" w:rsidRDefault="00325CF5" w:rsidP="005D762A">
      <w:pPr>
        <w:keepNext/>
        <w:numPr>
          <w:ilvl w:val="0"/>
          <w:numId w:val="16"/>
        </w:numPr>
        <w:spacing w:after="0" w:line="276" w:lineRule="auto"/>
        <w:rPr>
          <w:rFonts w:ascii="Open Sans" w:hAnsi="Open Sans" w:cs="Open Sans"/>
          <w:sz w:val="20"/>
          <w:szCs w:val="20"/>
        </w:rPr>
      </w:pPr>
      <w:r w:rsidRPr="00ED5DB1">
        <w:rPr>
          <w:rFonts w:ascii="Open Sans" w:hAnsi="Open Sans" w:cs="Open Sans"/>
          <w:sz w:val="20"/>
          <w:szCs w:val="20"/>
        </w:rPr>
        <w:t>Zamawiający ma prawo kontrolowania sposobu wykonywania Umowy oraz powierzenia wykonywania tej kontroli osobom trzecim, w tym celu Wykonawca zobowiązuje się zapewnić Zamawiającemu i wskazanym przez Zamawiającego osobom trzecim wgląd w realizację Umowy, na każdym jej etapie.</w:t>
      </w:r>
    </w:p>
    <w:p w14:paraId="6AE2D712" w14:textId="2324E0EB" w:rsidR="005D762A" w:rsidRPr="00ED5DB1" w:rsidRDefault="005D762A" w:rsidP="005D762A">
      <w:pPr>
        <w:keepNext/>
        <w:numPr>
          <w:ilvl w:val="0"/>
          <w:numId w:val="16"/>
        </w:numPr>
        <w:spacing w:after="0" w:line="276" w:lineRule="auto"/>
        <w:rPr>
          <w:rFonts w:ascii="Open Sans" w:hAnsi="Open Sans" w:cs="Open Sans"/>
          <w:sz w:val="20"/>
          <w:szCs w:val="20"/>
        </w:rPr>
      </w:pPr>
      <w:r w:rsidRPr="00ED5DB1">
        <w:rPr>
          <w:rFonts w:ascii="Open Sans" w:hAnsi="Open Sans" w:cs="Open Sans"/>
          <w:sz w:val="20"/>
          <w:szCs w:val="20"/>
        </w:rPr>
        <w:t>Z zastrzeżeniem wyjątków przewidzianych w Umowie, wszelkie zmiany i uzupełnienia Umowy wymagają formy pisemnej pod rygorem nieważności.</w:t>
      </w:r>
    </w:p>
    <w:p w14:paraId="622E4522" w14:textId="631F1193" w:rsidR="00325CF5" w:rsidRPr="00ED5DB1" w:rsidRDefault="00325CF5" w:rsidP="005D762A">
      <w:pPr>
        <w:pStyle w:val="Tekstpodstawowy"/>
        <w:numPr>
          <w:ilvl w:val="0"/>
          <w:numId w:val="16"/>
        </w:numPr>
        <w:spacing w:line="276" w:lineRule="auto"/>
        <w:rPr>
          <w:rFonts w:ascii="Open Sans" w:eastAsia="Calibri" w:hAnsi="Open Sans" w:cs="Open Sans"/>
          <w:b w:val="0"/>
          <w:sz w:val="20"/>
        </w:rPr>
      </w:pPr>
      <w:r w:rsidRPr="00ED5DB1">
        <w:rPr>
          <w:rFonts w:ascii="Open Sans" w:eastAsia="Calibri" w:hAnsi="Open Sans" w:cs="Open Sans"/>
          <w:b w:val="0"/>
          <w:sz w:val="20"/>
        </w:rPr>
        <w:t xml:space="preserve">Wykonawca zobowiązuje się do udzielania Zamawiającemu, na jego pisemne wystąpienie, niezbędnych informacji i wyjaśnień, dotyczących realizacji Umowy niezwłocznie, nie później jednak niż w ciągu 3 Dni </w:t>
      </w:r>
      <w:r w:rsidR="00BB7557" w:rsidRPr="00ED5DB1">
        <w:rPr>
          <w:rFonts w:ascii="Open Sans" w:eastAsia="Calibri" w:hAnsi="Open Sans" w:cs="Open Sans"/>
          <w:b w:val="0"/>
          <w:sz w:val="20"/>
        </w:rPr>
        <w:t>r</w:t>
      </w:r>
      <w:r w:rsidRPr="00ED5DB1">
        <w:rPr>
          <w:rFonts w:ascii="Open Sans" w:eastAsia="Calibri" w:hAnsi="Open Sans" w:cs="Open Sans"/>
          <w:b w:val="0"/>
          <w:sz w:val="20"/>
        </w:rPr>
        <w:t>oboczych.</w:t>
      </w:r>
    </w:p>
    <w:p w14:paraId="241F1B18" w14:textId="339DD618" w:rsidR="00325CF5" w:rsidRPr="00ED5DB1" w:rsidRDefault="00325CF5" w:rsidP="005D762A">
      <w:pPr>
        <w:numPr>
          <w:ilvl w:val="0"/>
          <w:numId w:val="16"/>
        </w:numPr>
        <w:spacing w:after="0" w:line="276" w:lineRule="auto"/>
        <w:rPr>
          <w:rFonts w:ascii="Open Sans" w:hAnsi="Open Sans" w:cs="Open Sans"/>
          <w:sz w:val="20"/>
          <w:szCs w:val="20"/>
        </w:rPr>
      </w:pPr>
      <w:r w:rsidRPr="00ED5DB1">
        <w:rPr>
          <w:rFonts w:ascii="Open Sans" w:hAnsi="Open Sans" w:cs="Open Sans"/>
          <w:sz w:val="20"/>
          <w:szCs w:val="20"/>
        </w:rPr>
        <w:t>W sprawach nieuregulowanych Umową zastosowanie mają odpowiednie</w:t>
      </w:r>
      <w:r w:rsidR="009424B0" w:rsidRPr="00ED5DB1">
        <w:rPr>
          <w:rFonts w:ascii="Open Sans" w:hAnsi="Open Sans" w:cs="Open Sans"/>
          <w:sz w:val="20"/>
          <w:szCs w:val="20"/>
        </w:rPr>
        <w:t xml:space="preserve"> przepisy prawa, w szczególności Kodeksu cywilnego.</w:t>
      </w:r>
    </w:p>
    <w:p w14:paraId="585F3737" w14:textId="16D08832" w:rsidR="00325CF5" w:rsidRPr="00ED5DB1" w:rsidRDefault="00325CF5" w:rsidP="005D762A">
      <w:pPr>
        <w:numPr>
          <w:ilvl w:val="0"/>
          <w:numId w:val="16"/>
        </w:numPr>
        <w:spacing w:after="0" w:line="276" w:lineRule="auto"/>
        <w:rPr>
          <w:rFonts w:ascii="Open Sans" w:hAnsi="Open Sans" w:cs="Open Sans"/>
          <w:sz w:val="20"/>
          <w:szCs w:val="20"/>
        </w:rPr>
      </w:pPr>
      <w:r w:rsidRPr="00ED5DB1">
        <w:rPr>
          <w:rFonts w:ascii="Open Sans" w:hAnsi="Open Sans" w:cs="Open Sans"/>
          <w:sz w:val="20"/>
          <w:szCs w:val="20"/>
        </w:rPr>
        <w:t>Wykonawca nie może przenieść na osobę trzecią praw i obowiązków wynikających z</w:t>
      </w:r>
      <w:r w:rsidR="009424B0" w:rsidRPr="00ED5DB1">
        <w:rPr>
          <w:rFonts w:ascii="Open Sans" w:hAnsi="Open Sans" w:cs="Open Sans"/>
          <w:sz w:val="20"/>
          <w:szCs w:val="20"/>
        </w:rPr>
        <w:t xml:space="preserve"> </w:t>
      </w:r>
      <w:r w:rsidRPr="00ED5DB1">
        <w:rPr>
          <w:rFonts w:ascii="Open Sans" w:hAnsi="Open Sans" w:cs="Open Sans"/>
          <w:sz w:val="20"/>
          <w:szCs w:val="20"/>
        </w:rPr>
        <w:t>Umowy, w</w:t>
      </w:r>
      <w:r w:rsidR="009424B0" w:rsidRPr="00ED5DB1">
        <w:rPr>
          <w:rFonts w:ascii="Open Sans" w:hAnsi="Open Sans" w:cs="Open Sans"/>
          <w:sz w:val="20"/>
          <w:szCs w:val="20"/>
        </w:rPr>
        <w:t xml:space="preserve"> </w:t>
      </w:r>
      <w:r w:rsidRPr="00ED5DB1">
        <w:rPr>
          <w:rFonts w:ascii="Open Sans" w:hAnsi="Open Sans" w:cs="Open Sans"/>
          <w:sz w:val="20"/>
          <w:szCs w:val="20"/>
        </w:rPr>
        <w:t xml:space="preserve">całości lub w części. </w:t>
      </w:r>
    </w:p>
    <w:p w14:paraId="57D62E78" w14:textId="77777777" w:rsidR="00325CF5" w:rsidRPr="00ED5DB1" w:rsidRDefault="00325CF5" w:rsidP="005D762A">
      <w:pPr>
        <w:numPr>
          <w:ilvl w:val="0"/>
          <w:numId w:val="16"/>
        </w:numPr>
        <w:spacing w:after="0" w:line="276" w:lineRule="auto"/>
        <w:rPr>
          <w:rFonts w:ascii="Open Sans" w:hAnsi="Open Sans" w:cs="Open Sans"/>
          <w:sz w:val="20"/>
          <w:szCs w:val="20"/>
        </w:rPr>
      </w:pPr>
      <w:r w:rsidRPr="00ED5DB1">
        <w:rPr>
          <w:rFonts w:ascii="Open Sans" w:hAnsi="Open Sans" w:cs="Open Sans"/>
          <w:sz w:val="20"/>
          <w:szCs w:val="20"/>
        </w:rPr>
        <w:t>Umowa podlega prawu polskiemu i zgodnie z nim powinna być interpretowana.</w:t>
      </w:r>
    </w:p>
    <w:p w14:paraId="4EC1843D" w14:textId="77777777" w:rsidR="00325CF5" w:rsidRPr="00ED5DB1" w:rsidRDefault="00325CF5" w:rsidP="005D762A">
      <w:pPr>
        <w:numPr>
          <w:ilvl w:val="0"/>
          <w:numId w:val="16"/>
        </w:numPr>
        <w:spacing w:after="0" w:line="276" w:lineRule="auto"/>
        <w:rPr>
          <w:rFonts w:ascii="Open Sans" w:hAnsi="Open Sans" w:cs="Open Sans"/>
          <w:sz w:val="20"/>
          <w:szCs w:val="20"/>
        </w:rPr>
      </w:pPr>
      <w:r w:rsidRPr="00ED5DB1">
        <w:rPr>
          <w:rFonts w:ascii="Open Sans" w:hAnsi="Open Sans" w:cs="Open Sans"/>
          <w:sz w:val="20"/>
          <w:szCs w:val="20"/>
        </w:rPr>
        <w:t>Sądem właściwym dla rozstrzygania sporów wynikających lub w związku z wykonywaniem postanowień Umowy jest sąd właściwy dla siedziby Zamawiającego.</w:t>
      </w:r>
    </w:p>
    <w:p w14:paraId="2B84B376" w14:textId="5D8DC35A" w:rsidR="00CB3B17" w:rsidRPr="00ED5DB1" w:rsidRDefault="00325CF5" w:rsidP="00B15911">
      <w:pPr>
        <w:numPr>
          <w:ilvl w:val="0"/>
          <w:numId w:val="16"/>
        </w:numPr>
        <w:spacing w:after="0" w:line="276" w:lineRule="auto"/>
        <w:rPr>
          <w:rFonts w:ascii="Open Sans" w:hAnsi="Open Sans" w:cs="Open Sans"/>
          <w:i/>
          <w:iCs/>
          <w:sz w:val="20"/>
          <w:szCs w:val="20"/>
        </w:rPr>
      </w:pPr>
      <w:r w:rsidRPr="00ED5DB1">
        <w:rPr>
          <w:rFonts w:ascii="Open Sans" w:hAnsi="Open Sans" w:cs="Open Sans"/>
          <w:sz w:val="20"/>
          <w:szCs w:val="20"/>
        </w:rPr>
        <w:t>Umowa została zawarta w formie elektronicznej, w dniu podpisania przez ostatnią ze Stron.</w:t>
      </w:r>
    </w:p>
    <w:p w14:paraId="254EE1A4" w14:textId="735C004E" w:rsidR="00325CF5" w:rsidRPr="00ED5DB1" w:rsidRDefault="00325CF5" w:rsidP="00AE5795">
      <w:pPr>
        <w:numPr>
          <w:ilvl w:val="0"/>
          <w:numId w:val="16"/>
        </w:numPr>
        <w:spacing w:after="0" w:line="276" w:lineRule="auto"/>
        <w:rPr>
          <w:rFonts w:ascii="Open Sans" w:hAnsi="Open Sans" w:cs="Open Sans"/>
          <w:sz w:val="20"/>
          <w:szCs w:val="20"/>
        </w:rPr>
      </w:pPr>
      <w:r w:rsidRPr="00ED5DB1">
        <w:rPr>
          <w:rFonts w:ascii="Open Sans" w:hAnsi="Open Sans" w:cs="Open Sans"/>
          <w:iCs/>
          <w:sz w:val="20"/>
          <w:szCs w:val="20"/>
        </w:rPr>
        <w:t>Załączniki</w:t>
      </w:r>
      <w:r w:rsidRPr="00ED5DB1">
        <w:rPr>
          <w:rFonts w:ascii="Open Sans" w:hAnsi="Open Sans" w:cs="Open Sans"/>
          <w:sz w:val="20"/>
          <w:szCs w:val="20"/>
        </w:rPr>
        <w:t xml:space="preserve"> stanowiące integralną część Umowy:</w:t>
      </w:r>
    </w:p>
    <w:p w14:paraId="5E331775" w14:textId="7ADA747D" w:rsidR="00325CF5" w:rsidRPr="00ED5DB1" w:rsidRDefault="00325CF5" w:rsidP="005D762A">
      <w:pPr>
        <w:pStyle w:val="Akapitzlist"/>
        <w:widowControl w:val="0"/>
        <w:numPr>
          <w:ilvl w:val="0"/>
          <w:numId w:val="29"/>
        </w:numPr>
        <w:tabs>
          <w:tab w:val="left" w:pos="0"/>
        </w:tabs>
        <w:suppressAutoHyphens/>
        <w:autoSpaceDE w:val="0"/>
        <w:autoSpaceDN w:val="0"/>
        <w:adjustRightInd w:val="0"/>
        <w:spacing w:line="276" w:lineRule="auto"/>
        <w:ind w:left="851" w:hanging="425"/>
        <w:rPr>
          <w:rFonts w:ascii="Open Sans" w:hAnsi="Open Sans" w:cs="Open Sans"/>
          <w:sz w:val="20"/>
          <w:szCs w:val="20"/>
        </w:rPr>
      </w:pPr>
      <w:r w:rsidRPr="00ED5DB1">
        <w:rPr>
          <w:rFonts w:ascii="Open Sans" w:hAnsi="Open Sans" w:cs="Open Sans"/>
          <w:b/>
          <w:sz w:val="20"/>
          <w:szCs w:val="20"/>
        </w:rPr>
        <w:lastRenderedPageBreak/>
        <w:t>Załącznik nr 1</w:t>
      </w:r>
      <w:r w:rsidRPr="00ED5DB1">
        <w:rPr>
          <w:rFonts w:ascii="Open Sans" w:hAnsi="Open Sans" w:cs="Open Sans"/>
          <w:sz w:val="20"/>
          <w:szCs w:val="20"/>
        </w:rPr>
        <w:t xml:space="preserve"> – </w:t>
      </w:r>
      <w:r w:rsidR="00BB7557" w:rsidRPr="00ED5DB1">
        <w:rPr>
          <w:rFonts w:ascii="Open Sans" w:eastAsia="SimSun" w:hAnsi="Open Sans" w:cs="Open Sans"/>
          <w:sz w:val="20"/>
          <w:szCs w:val="20"/>
          <w:lang w:eastAsia="zh-CN"/>
        </w:rPr>
        <w:t>Kopia oferty</w:t>
      </w:r>
      <w:r w:rsidR="00BB7557" w:rsidRPr="00ED5DB1" w:rsidDel="00ED4162">
        <w:rPr>
          <w:rFonts w:ascii="Open Sans" w:eastAsia="SimSun" w:hAnsi="Open Sans" w:cs="Open Sans"/>
          <w:sz w:val="20"/>
          <w:szCs w:val="20"/>
          <w:lang w:eastAsia="zh-CN"/>
        </w:rPr>
        <w:t xml:space="preserve"> </w:t>
      </w:r>
      <w:r w:rsidR="00BB7557" w:rsidRPr="00ED5DB1">
        <w:rPr>
          <w:rFonts w:ascii="Open Sans" w:eastAsia="SimSun" w:hAnsi="Open Sans" w:cs="Open Sans"/>
          <w:sz w:val="20"/>
          <w:szCs w:val="20"/>
          <w:lang w:eastAsia="zh-CN"/>
        </w:rPr>
        <w:t>Wykonawcy</w:t>
      </w:r>
      <w:r w:rsidR="00C2182B" w:rsidRPr="00ED5DB1">
        <w:rPr>
          <w:rFonts w:ascii="Open Sans" w:eastAsia="SimSun" w:hAnsi="Open Sans" w:cs="Open Sans"/>
          <w:sz w:val="20"/>
          <w:szCs w:val="20"/>
          <w:lang w:eastAsia="zh-CN"/>
        </w:rPr>
        <w:t>,</w:t>
      </w:r>
    </w:p>
    <w:p w14:paraId="3F7BB6B8" w14:textId="38B8A6CC" w:rsidR="00CA5284" w:rsidRPr="00ED5DB1" w:rsidRDefault="00BB7557" w:rsidP="00597513">
      <w:pPr>
        <w:pStyle w:val="Akapitzlist"/>
        <w:widowControl w:val="0"/>
        <w:numPr>
          <w:ilvl w:val="0"/>
          <w:numId w:val="29"/>
        </w:numPr>
        <w:tabs>
          <w:tab w:val="left" w:pos="0"/>
        </w:tabs>
        <w:suppressAutoHyphens/>
        <w:autoSpaceDE w:val="0"/>
        <w:autoSpaceDN w:val="0"/>
        <w:adjustRightInd w:val="0"/>
        <w:spacing w:line="276" w:lineRule="auto"/>
        <w:ind w:left="851" w:hanging="425"/>
        <w:rPr>
          <w:rFonts w:ascii="Open Sans" w:eastAsia="SimSun" w:hAnsi="Open Sans" w:cs="Open Sans"/>
          <w:sz w:val="20"/>
          <w:szCs w:val="20"/>
          <w:lang w:eastAsia="zh-CN"/>
        </w:rPr>
      </w:pPr>
      <w:bookmarkStart w:id="10" w:name="_Ref270281350"/>
      <w:r w:rsidRPr="00ED5DB1">
        <w:rPr>
          <w:rFonts w:ascii="Open Sans" w:hAnsi="Open Sans" w:cs="Open Sans"/>
          <w:b/>
          <w:sz w:val="20"/>
          <w:szCs w:val="20"/>
        </w:rPr>
        <w:t>Załącznik</w:t>
      </w:r>
      <w:r w:rsidRPr="00ED5DB1">
        <w:rPr>
          <w:rFonts w:ascii="Open Sans" w:eastAsia="SimSun" w:hAnsi="Open Sans" w:cs="Open Sans"/>
          <w:b/>
          <w:sz w:val="20"/>
          <w:szCs w:val="20"/>
          <w:lang w:eastAsia="zh-CN"/>
        </w:rPr>
        <w:t xml:space="preserve"> nr </w:t>
      </w:r>
      <w:r w:rsidR="00702A8F" w:rsidRPr="00ED5DB1">
        <w:rPr>
          <w:rFonts w:ascii="Open Sans" w:eastAsia="SimSun" w:hAnsi="Open Sans" w:cs="Open Sans"/>
          <w:b/>
          <w:sz w:val="20"/>
          <w:szCs w:val="20"/>
          <w:lang w:eastAsia="zh-CN"/>
        </w:rPr>
        <w:t>2</w:t>
      </w:r>
      <w:r w:rsidRPr="00ED5DB1">
        <w:rPr>
          <w:rFonts w:ascii="Open Sans" w:eastAsia="SimSun" w:hAnsi="Open Sans" w:cs="Open Sans"/>
          <w:sz w:val="20"/>
          <w:szCs w:val="20"/>
          <w:lang w:eastAsia="zh-CN"/>
        </w:rPr>
        <w:t xml:space="preserve"> – </w:t>
      </w:r>
      <w:r w:rsidR="00CA5284" w:rsidRPr="00ED5DB1">
        <w:rPr>
          <w:rFonts w:ascii="Open Sans" w:eastAsia="SimSun" w:hAnsi="Open Sans" w:cs="Open Sans"/>
          <w:sz w:val="20"/>
          <w:szCs w:val="20"/>
          <w:lang w:eastAsia="zh-CN"/>
        </w:rPr>
        <w:t>Adresy jednostek,</w:t>
      </w:r>
    </w:p>
    <w:p w14:paraId="60C42880" w14:textId="05A9F530" w:rsidR="00CA5284" w:rsidRPr="00ED5DB1" w:rsidRDefault="00CA5284" w:rsidP="00597513">
      <w:pPr>
        <w:pStyle w:val="Akapitzlist"/>
        <w:widowControl w:val="0"/>
        <w:numPr>
          <w:ilvl w:val="0"/>
          <w:numId w:val="29"/>
        </w:numPr>
        <w:tabs>
          <w:tab w:val="left" w:pos="0"/>
        </w:tabs>
        <w:suppressAutoHyphens/>
        <w:autoSpaceDE w:val="0"/>
        <w:autoSpaceDN w:val="0"/>
        <w:adjustRightInd w:val="0"/>
        <w:spacing w:line="276" w:lineRule="auto"/>
        <w:ind w:left="851" w:hanging="425"/>
        <w:rPr>
          <w:rFonts w:ascii="Open Sans" w:eastAsia="SimSun" w:hAnsi="Open Sans" w:cs="Open Sans"/>
          <w:sz w:val="20"/>
          <w:szCs w:val="20"/>
          <w:lang w:eastAsia="zh-CN"/>
        </w:rPr>
      </w:pPr>
      <w:r w:rsidRPr="00ED5DB1">
        <w:rPr>
          <w:rFonts w:ascii="Open Sans" w:eastAsia="SimSun" w:hAnsi="Open Sans" w:cs="Open Sans"/>
          <w:b/>
          <w:bCs/>
          <w:sz w:val="20"/>
          <w:szCs w:val="20"/>
          <w:lang w:eastAsia="zh-CN"/>
        </w:rPr>
        <w:t>Załącznik nr 3</w:t>
      </w:r>
      <w:r w:rsidRPr="00ED5DB1">
        <w:rPr>
          <w:rFonts w:ascii="Open Sans" w:eastAsia="SimSun" w:hAnsi="Open Sans" w:cs="Open Sans"/>
          <w:sz w:val="20"/>
          <w:szCs w:val="20"/>
          <w:lang w:eastAsia="zh-CN"/>
        </w:rPr>
        <w:t xml:space="preserve"> – Rozdzielnik,</w:t>
      </w:r>
    </w:p>
    <w:p w14:paraId="78669EDD" w14:textId="16A12540" w:rsidR="00325CF5" w:rsidRPr="00ED5DB1" w:rsidRDefault="00CA5284" w:rsidP="00597513">
      <w:pPr>
        <w:pStyle w:val="Akapitzlist"/>
        <w:widowControl w:val="0"/>
        <w:numPr>
          <w:ilvl w:val="0"/>
          <w:numId w:val="29"/>
        </w:numPr>
        <w:tabs>
          <w:tab w:val="left" w:pos="0"/>
        </w:tabs>
        <w:suppressAutoHyphens/>
        <w:autoSpaceDE w:val="0"/>
        <w:autoSpaceDN w:val="0"/>
        <w:adjustRightInd w:val="0"/>
        <w:spacing w:line="276" w:lineRule="auto"/>
        <w:ind w:left="851" w:hanging="425"/>
        <w:rPr>
          <w:rFonts w:ascii="Open Sans" w:eastAsia="SimSun" w:hAnsi="Open Sans" w:cs="Open Sans"/>
          <w:sz w:val="20"/>
          <w:szCs w:val="20"/>
          <w:lang w:eastAsia="zh-CN"/>
        </w:rPr>
      </w:pPr>
      <w:r w:rsidRPr="00ED5DB1">
        <w:rPr>
          <w:rFonts w:ascii="Open Sans" w:eastAsia="SimSun" w:hAnsi="Open Sans" w:cs="Open Sans"/>
          <w:b/>
          <w:bCs/>
          <w:sz w:val="20"/>
          <w:szCs w:val="20"/>
          <w:lang w:eastAsia="zh-CN"/>
        </w:rPr>
        <w:t>Załącznik nr 4</w:t>
      </w:r>
      <w:r w:rsidRPr="00ED5DB1">
        <w:rPr>
          <w:rFonts w:ascii="Open Sans" w:eastAsia="SimSun" w:hAnsi="Open Sans" w:cs="Open Sans"/>
          <w:sz w:val="20"/>
          <w:szCs w:val="20"/>
          <w:lang w:eastAsia="zh-CN"/>
        </w:rPr>
        <w:t xml:space="preserve"> - </w:t>
      </w:r>
      <w:r w:rsidR="00BB7557" w:rsidRPr="00ED5DB1">
        <w:rPr>
          <w:rFonts w:ascii="Open Sans" w:eastAsia="SimSun" w:hAnsi="Open Sans" w:cs="Open Sans"/>
          <w:sz w:val="20"/>
          <w:szCs w:val="20"/>
          <w:lang w:eastAsia="zh-CN"/>
        </w:rPr>
        <w:t xml:space="preserve">Wzór Protokołu </w:t>
      </w:r>
      <w:r w:rsidR="005D762A" w:rsidRPr="00ED5DB1">
        <w:rPr>
          <w:rFonts w:ascii="Open Sans" w:eastAsia="SimSun" w:hAnsi="Open Sans" w:cs="Open Sans"/>
          <w:sz w:val="20"/>
          <w:szCs w:val="20"/>
          <w:lang w:eastAsia="zh-CN"/>
        </w:rPr>
        <w:t>odbioru</w:t>
      </w:r>
      <w:r w:rsidR="00C2182B" w:rsidRPr="00ED5DB1">
        <w:rPr>
          <w:rFonts w:ascii="Open Sans" w:eastAsia="SimSun" w:hAnsi="Open Sans" w:cs="Open Sans"/>
          <w:sz w:val="20"/>
          <w:szCs w:val="20"/>
          <w:lang w:eastAsia="zh-CN"/>
        </w:rPr>
        <w:t>.</w:t>
      </w:r>
    </w:p>
    <w:p w14:paraId="13E97EA5" w14:textId="4C8E7275" w:rsidR="00325CF5" w:rsidRPr="00ED5DB1" w:rsidRDefault="00325CF5" w:rsidP="00325CF5">
      <w:pPr>
        <w:autoSpaceDE w:val="0"/>
        <w:autoSpaceDN w:val="0"/>
        <w:adjustRightInd w:val="0"/>
        <w:spacing w:line="360" w:lineRule="auto"/>
        <w:ind w:left="720"/>
        <w:rPr>
          <w:rFonts w:ascii="Open Sans" w:hAnsi="Open Sans" w:cs="Open Sans"/>
          <w:b/>
          <w:bCs/>
          <w:sz w:val="20"/>
          <w:szCs w:val="20"/>
        </w:rPr>
      </w:pPr>
    </w:p>
    <w:p w14:paraId="1E4C3A06" w14:textId="77777777" w:rsidR="005B7004" w:rsidRPr="00ED5DB1" w:rsidRDefault="005B7004" w:rsidP="00325CF5">
      <w:pPr>
        <w:autoSpaceDE w:val="0"/>
        <w:autoSpaceDN w:val="0"/>
        <w:adjustRightInd w:val="0"/>
        <w:spacing w:line="360" w:lineRule="auto"/>
        <w:ind w:left="720"/>
        <w:rPr>
          <w:rFonts w:ascii="Open Sans" w:hAnsi="Open Sans" w:cs="Open Sans"/>
          <w:b/>
          <w:bCs/>
          <w:sz w:val="20"/>
          <w:szCs w:val="20"/>
        </w:rPr>
      </w:pPr>
    </w:p>
    <w:p w14:paraId="7FAC4B3E" w14:textId="72C50A39" w:rsidR="00325CF5" w:rsidRPr="00ED5DB1" w:rsidRDefault="00DF589E" w:rsidP="00325CF5">
      <w:pPr>
        <w:autoSpaceDE w:val="0"/>
        <w:autoSpaceDN w:val="0"/>
        <w:adjustRightInd w:val="0"/>
        <w:spacing w:line="360" w:lineRule="auto"/>
        <w:ind w:left="720"/>
        <w:rPr>
          <w:rFonts w:ascii="Open Sans" w:hAnsi="Open Sans" w:cs="Open Sans"/>
          <w:b/>
          <w:bCs/>
          <w:sz w:val="20"/>
          <w:szCs w:val="20"/>
        </w:rPr>
      </w:pPr>
      <w:r w:rsidRPr="00ED5DB1">
        <w:rPr>
          <w:rFonts w:ascii="Open Sans" w:hAnsi="Open Sans" w:cs="Open Sans"/>
          <w:b/>
          <w:bCs/>
          <w:sz w:val="20"/>
          <w:szCs w:val="20"/>
        </w:rPr>
        <w:t xml:space="preserve">………………………………….                                  </w:t>
      </w:r>
      <w:r w:rsidRPr="00ED5DB1">
        <w:rPr>
          <w:rFonts w:ascii="Open Sans" w:hAnsi="Open Sans" w:cs="Open Sans"/>
          <w:b/>
          <w:bCs/>
          <w:sz w:val="20"/>
          <w:szCs w:val="20"/>
        </w:rPr>
        <w:tab/>
      </w:r>
      <w:r w:rsidRPr="00ED5DB1">
        <w:rPr>
          <w:rFonts w:ascii="Open Sans" w:hAnsi="Open Sans" w:cs="Open Sans"/>
          <w:b/>
          <w:bCs/>
          <w:sz w:val="20"/>
          <w:szCs w:val="20"/>
        </w:rPr>
        <w:tab/>
        <w:t>……………………………………..</w:t>
      </w:r>
    </w:p>
    <w:p w14:paraId="0FCF786C" w14:textId="3CDAE0C4" w:rsidR="00325CF5" w:rsidRPr="00ED5DB1" w:rsidRDefault="00C50548" w:rsidP="00325CF5">
      <w:pPr>
        <w:autoSpaceDE w:val="0"/>
        <w:autoSpaceDN w:val="0"/>
        <w:adjustRightInd w:val="0"/>
        <w:spacing w:line="360" w:lineRule="auto"/>
        <w:ind w:left="720"/>
        <w:rPr>
          <w:rFonts w:ascii="Open Sans" w:hAnsi="Open Sans" w:cs="Open Sans"/>
          <w:b/>
          <w:bCs/>
          <w:sz w:val="20"/>
          <w:szCs w:val="20"/>
        </w:rPr>
      </w:pPr>
      <w:r w:rsidRPr="00ED5DB1">
        <w:rPr>
          <w:rFonts w:ascii="Open Sans" w:hAnsi="Open Sans" w:cs="Open Sans"/>
          <w:b/>
          <w:bCs/>
          <w:sz w:val="20"/>
          <w:szCs w:val="20"/>
        </w:rPr>
        <w:t xml:space="preserve">      </w:t>
      </w:r>
      <w:r w:rsidR="00325CF5" w:rsidRPr="00ED5DB1">
        <w:rPr>
          <w:rFonts w:ascii="Open Sans" w:hAnsi="Open Sans" w:cs="Open Sans"/>
          <w:b/>
          <w:bCs/>
          <w:sz w:val="20"/>
          <w:szCs w:val="20"/>
        </w:rPr>
        <w:t xml:space="preserve">ZAMAWIAJĄCY                                                           </w:t>
      </w:r>
      <w:r w:rsidR="00DF589E" w:rsidRPr="00ED5DB1">
        <w:rPr>
          <w:rFonts w:ascii="Open Sans" w:hAnsi="Open Sans" w:cs="Open Sans"/>
          <w:b/>
          <w:bCs/>
          <w:sz w:val="20"/>
          <w:szCs w:val="20"/>
        </w:rPr>
        <w:t xml:space="preserve">                  </w:t>
      </w:r>
      <w:r w:rsidR="00325CF5" w:rsidRPr="00ED5DB1">
        <w:rPr>
          <w:rFonts w:ascii="Open Sans" w:hAnsi="Open Sans" w:cs="Open Sans"/>
          <w:b/>
          <w:bCs/>
          <w:sz w:val="20"/>
          <w:szCs w:val="20"/>
        </w:rPr>
        <w:t xml:space="preserve">     WYKONAW</w:t>
      </w:r>
      <w:bookmarkEnd w:id="10"/>
      <w:r w:rsidR="00325CF5" w:rsidRPr="00ED5DB1">
        <w:rPr>
          <w:rFonts w:ascii="Open Sans" w:hAnsi="Open Sans" w:cs="Open Sans"/>
          <w:b/>
          <w:bCs/>
          <w:sz w:val="20"/>
          <w:szCs w:val="20"/>
        </w:rPr>
        <w:t>CA</w:t>
      </w:r>
    </w:p>
    <w:p w14:paraId="18DFEE75" w14:textId="0718A848" w:rsidR="00F95A0B" w:rsidRPr="00ED5DB1" w:rsidRDefault="00F95A0B" w:rsidP="00F95A0B">
      <w:pPr>
        <w:spacing w:after="0"/>
        <w:jc w:val="left"/>
        <w:rPr>
          <w:rFonts w:ascii="Open Sans" w:eastAsia="Times New Roman" w:hAnsi="Open Sans" w:cs="Open Sans"/>
          <w:sz w:val="20"/>
          <w:szCs w:val="20"/>
          <w:lang w:eastAsia="pl-PL"/>
        </w:rPr>
      </w:pPr>
    </w:p>
    <w:p w14:paraId="61CBB2A7" w14:textId="57FC8F39" w:rsidR="00F95A0B" w:rsidRPr="00ED5DB1" w:rsidRDefault="00F95A0B" w:rsidP="00F95A0B">
      <w:pPr>
        <w:spacing w:after="0"/>
        <w:jc w:val="left"/>
        <w:rPr>
          <w:rFonts w:ascii="Open Sans" w:eastAsia="Times New Roman" w:hAnsi="Open Sans" w:cs="Open Sans"/>
          <w:sz w:val="20"/>
          <w:szCs w:val="20"/>
          <w:lang w:eastAsia="pl-PL"/>
        </w:rPr>
      </w:pPr>
    </w:p>
    <w:p w14:paraId="5E919AB1" w14:textId="228C4524" w:rsidR="00F95A0B" w:rsidRPr="00ED5DB1" w:rsidRDefault="00F95A0B" w:rsidP="00F95A0B">
      <w:pPr>
        <w:spacing w:after="0"/>
        <w:jc w:val="left"/>
        <w:rPr>
          <w:rFonts w:ascii="Open Sans" w:eastAsia="Times New Roman" w:hAnsi="Open Sans" w:cs="Open Sans"/>
          <w:sz w:val="20"/>
          <w:szCs w:val="20"/>
          <w:lang w:eastAsia="pl-PL"/>
        </w:rPr>
      </w:pPr>
    </w:p>
    <w:p w14:paraId="7A4529B3" w14:textId="4A5DBE00" w:rsidR="00C02F73" w:rsidRPr="00ED5DB1" w:rsidRDefault="00C02F73" w:rsidP="00F95A0B">
      <w:pPr>
        <w:spacing w:after="0"/>
        <w:jc w:val="left"/>
        <w:rPr>
          <w:rFonts w:ascii="Open Sans" w:eastAsia="Times New Roman" w:hAnsi="Open Sans" w:cs="Open Sans"/>
          <w:sz w:val="20"/>
          <w:szCs w:val="20"/>
          <w:lang w:eastAsia="pl-PL"/>
        </w:rPr>
      </w:pPr>
    </w:p>
    <w:p w14:paraId="094ED727" w14:textId="30A09BC8" w:rsidR="00C02F73" w:rsidRPr="00ED5DB1" w:rsidRDefault="00C02F73" w:rsidP="00F95A0B">
      <w:pPr>
        <w:spacing w:after="0"/>
        <w:jc w:val="left"/>
        <w:rPr>
          <w:rFonts w:ascii="Open Sans" w:eastAsia="Times New Roman" w:hAnsi="Open Sans" w:cs="Open Sans"/>
          <w:sz w:val="20"/>
          <w:szCs w:val="20"/>
          <w:lang w:eastAsia="pl-PL"/>
        </w:rPr>
      </w:pPr>
    </w:p>
    <w:p w14:paraId="1C850C5E" w14:textId="77777777" w:rsidR="00C02F73" w:rsidRPr="00ED5DB1" w:rsidRDefault="00C02F73" w:rsidP="00F95A0B">
      <w:pPr>
        <w:spacing w:after="0"/>
        <w:jc w:val="left"/>
        <w:rPr>
          <w:rFonts w:ascii="Open Sans" w:eastAsia="Times New Roman" w:hAnsi="Open Sans" w:cs="Open Sans"/>
          <w:sz w:val="20"/>
          <w:szCs w:val="20"/>
          <w:lang w:eastAsia="pl-PL"/>
        </w:rPr>
      </w:pPr>
    </w:p>
    <w:p w14:paraId="5B2B6577" w14:textId="4C4B31DA" w:rsidR="006C1188" w:rsidRPr="00ED5DB1" w:rsidRDefault="006C1188" w:rsidP="00F95A0B">
      <w:pPr>
        <w:spacing w:after="200" w:line="276" w:lineRule="auto"/>
        <w:jc w:val="center"/>
        <w:rPr>
          <w:rFonts w:ascii="Open Sans" w:hAnsi="Open Sans" w:cs="Open Sans"/>
          <w:b/>
          <w:sz w:val="20"/>
          <w:szCs w:val="20"/>
        </w:rPr>
      </w:pPr>
    </w:p>
    <w:p w14:paraId="7BC44C7C" w14:textId="34B73E83" w:rsidR="000D1503" w:rsidRPr="00ED5DB1" w:rsidRDefault="000D1503" w:rsidP="00F95A0B">
      <w:pPr>
        <w:spacing w:after="200" w:line="276" w:lineRule="auto"/>
        <w:jc w:val="center"/>
        <w:rPr>
          <w:rFonts w:ascii="Open Sans" w:hAnsi="Open Sans" w:cs="Open Sans"/>
          <w:b/>
          <w:sz w:val="20"/>
          <w:szCs w:val="20"/>
        </w:rPr>
      </w:pPr>
    </w:p>
    <w:p w14:paraId="74E5FF07" w14:textId="3675AEC6" w:rsidR="000D1503" w:rsidRPr="00ED5DB1" w:rsidRDefault="000D1503" w:rsidP="00F95A0B">
      <w:pPr>
        <w:spacing w:after="200" w:line="276" w:lineRule="auto"/>
        <w:jc w:val="center"/>
        <w:rPr>
          <w:rFonts w:ascii="Open Sans" w:hAnsi="Open Sans" w:cs="Open Sans"/>
          <w:b/>
          <w:sz w:val="20"/>
          <w:szCs w:val="20"/>
        </w:rPr>
      </w:pPr>
    </w:p>
    <w:p w14:paraId="5BBEA5E3" w14:textId="77777777" w:rsidR="000D1503" w:rsidRPr="00ED5DB1" w:rsidRDefault="000D1503" w:rsidP="00F95A0B">
      <w:pPr>
        <w:spacing w:after="200" w:line="276" w:lineRule="auto"/>
        <w:jc w:val="center"/>
        <w:rPr>
          <w:rFonts w:ascii="Open Sans" w:hAnsi="Open Sans" w:cs="Open Sans"/>
          <w:b/>
          <w:sz w:val="20"/>
          <w:szCs w:val="20"/>
        </w:rPr>
      </w:pPr>
    </w:p>
    <w:p w14:paraId="7CBB653E" w14:textId="3C27F5E2" w:rsidR="006C1188" w:rsidRPr="00ED5DB1" w:rsidRDefault="006C1188" w:rsidP="00F95A0B">
      <w:pPr>
        <w:spacing w:after="200" w:line="276" w:lineRule="auto"/>
        <w:jc w:val="center"/>
        <w:rPr>
          <w:rFonts w:ascii="Open Sans" w:hAnsi="Open Sans" w:cs="Open Sans"/>
          <w:b/>
          <w:sz w:val="20"/>
          <w:szCs w:val="20"/>
        </w:rPr>
      </w:pPr>
    </w:p>
    <w:p w14:paraId="6410AA67" w14:textId="6E66204F" w:rsidR="006C1188" w:rsidRPr="00ED5DB1" w:rsidRDefault="006C1188" w:rsidP="00F95A0B">
      <w:pPr>
        <w:spacing w:after="200" w:line="276" w:lineRule="auto"/>
        <w:jc w:val="center"/>
        <w:rPr>
          <w:rFonts w:ascii="Open Sans" w:hAnsi="Open Sans" w:cs="Open Sans"/>
          <w:b/>
          <w:sz w:val="20"/>
          <w:szCs w:val="20"/>
        </w:rPr>
      </w:pPr>
    </w:p>
    <w:p w14:paraId="5EF2704E" w14:textId="15CB590C" w:rsidR="006C1188" w:rsidRPr="00ED5DB1" w:rsidRDefault="006C1188" w:rsidP="00F95A0B">
      <w:pPr>
        <w:spacing w:after="200" w:line="276" w:lineRule="auto"/>
        <w:jc w:val="center"/>
        <w:rPr>
          <w:rFonts w:ascii="Open Sans" w:hAnsi="Open Sans" w:cs="Open Sans"/>
          <w:b/>
          <w:sz w:val="20"/>
          <w:szCs w:val="20"/>
        </w:rPr>
      </w:pPr>
    </w:p>
    <w:p w14:paraId="3523ECBD" w14:textId="75E7489C" w:rsidR="006C1188" w:rsidRDefault="006C1188" w:rsidP="00F95A0B">
      <w:pPr>
        <w:spacing w:after="200" w:line="276" w:lineRule="auto"/>
        <w:jc w:val="center"/>
        <w:rPr>
          <w:rFonts w:ascii="Open Sans" w:hAnsi="Open Sans" w:cs="Open Sans"/>
          <w:b/>
          <w:sz w:val="20"/>
          <w:szCs w:val="20"/>
        </w:rPr>
      </w:pPr>
    </w:p>
    <w:p w14:paraId="44D9892D" w14:textId="68704A9A" w:rsidR="00F31836" w:rsidRDefault="00F31836" w:rsidP="00F95A0B">
      <w:pPr>
        <w:spacing w:after="200" w:line="276" w:lineRule="auto"/>
        <w:jc w:val="center"/>
        <w:rPr>
          <w:rFonts w:ascii="Open Sans" w:hAnsi="Open Sans" w:cs="Open Sans"/>
          <w:b/>
          <w:sz w:val="20"/>
          <w:szCs w:val="20"/>
        </w:rPr>
      </w:pPr>
    </w:p>
    <w:p w14:paraId="36EAEC2F" w14:textId="6D7392AD" w:rsidR="00F31836" w:rsidRDefault="00F31836" w:rsidP="00F95A0B">
      <w:pPr>
        <w:spacing w:after="200" w:line="276" w:lineRule="auto"/>
        <w:jc w:val="center"/>
        <w:rPr>
          <w:rFonts w:ascii="Open Sans" w:hAnsi="Open Sans" w:cs="Open Sans"/>
          <w:b/>
          <w:sz w:val="20"/>
          <w:szCs w:val="20"/>
        </w:rPr>
      </w:pPr>
    </w:p>
    <w:p w14:paraId="05CEDB41" w14:textId="6BBE0F5F" w:rsidR="00F31836" w:rsidRDefault="00F31836" w:rsidP="00F95A0B">
      <w:pPr>
        <w:spacing w:after="200" w:line="276" w:lineRule="auto"/>
        <w:jc w:val="center"/>
        <w:rPr>
          <w:rFonts w:ascii="Open Sans" w:hAnsi="Open Sans" w:cs="Open Sans"/>
          <w:b/>
          <w:sz w:val="20"/>
          <w:szCs w:val="20"/>
        </w:rPr>
      </w:pPr>
    </w:p>
    <w:p w14:paraId="7560A9A4" w14:textId="1858FBC8" w:rsidR="00F31836" w:rsidRDefault="00F31836" w:rsidP="00F95A0B">
      <w:pPr>
        <w:spacing w:after="200" w:line="276" w:lineRule="auto"/>
        <w:jc w:val="center"/>
        <w:rPr>
          <w:rFonts w:ascii="Open Sans" w:hAnsi="Open Sans" w:cs="Open Sans"/>
          <w:b/>
          <w:sz w:val="20"/>
          <w:szCs w:val="20"/>
        </w:rPr>
      </w:pPr>
    </w:p>
    <w:p w14:paraId="28BFDD3B" w14:textId="6396F567" w:rsidR="00F31836" w:rsidRDefault="00F31836" w:rsidP="00F95A0B">
      <w:pPr>
        <w:spacing w:after="200" w:line="276" w:lineRule="auto"/>
        <w:jc w:val="center"/>
        <w:rPr>
          <w:rFonts w:ascii="Open Sans" w:hAnsi="Open Sans" w:cs="Open Sans"/>
          <w:b/>
          <w:sz w:val="20"/>
          <w:szCs w:val="20"/>
        </w:rPr>
      </w:pPr>
    </w:p>
    <w:p w14:paraId="31514982" w14:textId="167DD8F2" w:rsidR="00F31836" w:rsidRDefault="00F31836" w:rsidP="00F95A0B">
      <w:pPr>
        <w:spacing w:after="200" w:line="276" w:lineRule="auto"/>
        <w:jc w:val="center"/>
        <w:rPr>
          <w:rFonts w:ascii="Open Sans" w:hAnsi="Open Sans" w:cs="Open Sans"/>
          <w:b/>
          <w:sz w:val="20"/>
          <w:szCs w:val="20"/>
        </w:rPr>
      </w:pPr>
    </w:p>
    <w:p w14:paraId="74F871C9" w14:textId="7A321CDC" w:rsidR="00F31836" w:rsidRDefault="00F31836" w:rsidP="00F95A0B">
      <w:pPr>
        <w:spacing w:after="200" w:line="276" w:lineRule="auto"/>
        <w:jc w:val="center"/>
        <w:rPr>
          <w:rFonts w:ascii="Open Sans" w:hAnsi="Open Sans" w:cs="Open Sans"/>
          <w:b/>
          <w:sz w:val="20"/>
          <w:szCs w:val="20"/>
        </w:rPr>
      </w:pPr>
    </w:p>
    <w:p w14:paraId="6F8A130A" w14:textId="1F094EDC" w:rsidR="00F31836" w:rsidRDefault="00F31836" w:rsidP="00F95A0B">
      <w:pPr>
        <w:spacing w:after="200" w:line="276" w:lineRule="auto"/>
        <w:jc w:val="center"/>
        <w:rPr>
          <w:rFonts w:ascii="Open Sans" w:hAnsi="Open Sans" w:cs="Open Sans"/>
          <w:b/>
          <w:sz w:val="20"/>
          <w:szCs w:val="20"/>
        </w:rPr>
      </w:pPr>
    </w:p>
    <w:p w14:paraId="43231AE0" w14:textId="77777777" w:rsidR="00F31836" w:rsidRPr="00ED5DB1" w:rsidRDefault="00F31836" w:rsidP="00F95A0B">
      <w:pPr>
        <w:spacing w:after="200" w:line="276" w:lineRule="auto"/>
        <w:jc w:val="center"/>
        <w:rPr>
          <w:rFonts w:ascii="Open Sans" w:hAnsi="Open Sans" w:cs="Open Sans"/>
          <w:b/>
          <w:sz w:val="20"/>
          <w:szCs w:val="20"/>
        </w:rPr>
      </w:pPr>
    </w:p>
    <w:p w14:paraId="40401AE5" w14:textId="77777777" w:rsidR="00CA5284" w:rsidRPr="00ED5DB1" w:rsidRDefault="00CA5284" w:rsidP="00DF589E">
      <w:pPr>
        <w:spacing w:after="200" w:line="276" w:lineRule="auto"/>
        <w:jc w:val="right"/>
        <w:rPr>
          <w:rFonts w:ascii="Open Sans" w:hAnsi="Open Sans" w:cs="Open Sans"/>
          <w:b/>
          <w:sz w:val="20"/>
          <w:szCs w:val="20"/>
        </w:rPr>
      </w:pPr>
    </w:p>
    <w:p w14:paraId="58AFF8ED" w14:textId="77777777" w:rsidR="00CA5284" w:rsidRPr="00ED5DB1" w:rsidRDefault="00CA5284" w:rsidP="00ED5DB1">
      <w:pPr>
        <w:spacing w:after="200" w:line="276" w:lineRule="auto"/>
        <w:rPr>
          <w:rFonts w:ascii="Open Sans" w:hAnsi="Open Sans" w:cs="Open Sans"/>
          <w:b/>
          <w:sz w:val="20"/>
          <w:szCs w:val="20"/>
        </w:rPr>
      </w:pPr>
    </w:p>
    <w:p w14:paraId="25713C60" w14:textId="10639DF8" w:rsidR="002D3DFE" w:rsidRPr="00ED5DB1" w:rsidRDefault="002D3DFE" w:rsidP="00DF589E">
      <w:pPr>
        <w:spacing w:after="200" w:line="276" w:lineRule="auto"/>
        <w:jc w:val="right"/>
        <w:rPr>
          <w:rFonts w:ascii="Open Sans" w:hAnsi="Open Sans" w:cs="Open Sans"/>
          <w:b/>
          <w:sz w:val="20"/>
          <w:szCs w:val="20"/>
        </w:rPr>
      </w:pPr>
      <w:r w:rsidRPr="00ED5DB1">
        <w:rPr>
          <w:rFonts w:ascii="Open Sans" w:hAnsi="Open Sans" w:cs="Open Sans"/>
          <w:b/>
          <w:sz w:val="20"/>
          <w:szCs w:val="20"/>
        </w:rPr>
        <w:lastRenderedPageBreak/>
        <w:t xml:space="preserve">Załącznik nr </w:t>
      </w:r>
      <w:r w:rsidR="00702A8F" w:rsidRPr="00ED5DB1">
        <w:rPr>
          <w:rFonts w:ascii="Open Sans" w:hAnsi="Open Sans" w:cs="Open Sans"/>
          <w:b/>
          <w:sz w:val="20"/>
          <w:szCs w:val="20"/>
        </w:rPr>
        <w:t>2</w:t>
      </w:r>
      <w:r w:rsidR="000D3F7E" w:rsidRPr="00ED5DB1">
        <w:rPr>
          <w:rFonts w:ascii="Open Sans" w:hAnsi="Open Sans" w:cs="Open Sans"/>
          <w:b/>
          <w:sz w:val="20"/>
          <w:szCs w:val="20"/>
        </w:rPr>
        <w:t xml:space="preserve"> do Umowy</w:t>
      </w:r>
      <w:r w:rsidRPr="00ED5DB1">
        <w:rPr>
          <w:rFonts w:ascii="Open Sans" w:hAnsi="Open Sans" w:cs="Open Sans"/>
          <w:b/>
          <w:sz w:val="20"/>
          <w:szCs w:val="20"/>
        </w:rPr>
        <w:t xml:space="preserve"> </w:t>
      </w:r>
    </w:p>
    <w:p w14:paraId="2B21B2AE" w14:textId="77777777" w:rsidR="00297C0E" w:rsidRPr="00ED5DB1" w:rsidRDefault="00297C0E" w:rsidP="00297C0E">
      <w:pPr>
        <w:spacing w:line="360" w:lineRule="auto"/>
        <w:jc w:val="center"/>
        <w:rPr>
          <w:rFonts w:ascii="Open Sans" w:eastAsia="Times New Roman" w:hAnsi="Open Sans" w:cs="Open Sans"/>
          <w:sz w:val="20"/>
          <w:szCs w:val="20"/>
        </w:rPr>
      </w:pPr>
      <w:r w:rsidRPr="00ED5DB1">
        <w:rPr>
          <w:rFonts w:ascii="Open Sans" w:hAnsi="Open Sans" w:cs="Open Sans"/>
          <w:sz w:val="20"/>
          <w:szCs w:val="20"/>
        </w:rPr>
        <w:t>Wzór protokołu odbioru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6E6E6"/>
        <w:tblLook w:val="04A0" w:firstRow="1" w:lastRow="0" w:firstColumn="1" w:lastColumn="0" w:noHBand="0" w:noVBand="1"/>
      </w:tblPr>
      <w:tblGrid>
        <w:gridCol w:w="9632"/>
      </w:tblGrid>
      <w:tr w:rsidR="00297C0E" w:rsidRPr="006D1D13" w14:paraId="48D87B12" w14:textId="77777777" w:rsidTr="00E25856">
        <w:trPr>
          <w:cantSplit/>
          <w:trHeight w:val="423"/>
        </w:trPr>
        <w:tc>
          <w:tcPr>
            <w:tcW w:w="5000" w:type="pct"/>
            <w:tcBorders>
              <w:top w:val="single" w:sz="2" w:space="0" w:color="auto"/>
              <w:left w:val="single" w:sz="2" w:space="0" w:color="auto"/>
              <w:bottom w:val="single" w:sz="4" w:space="0" w:color="auto"/>
              <w:right w:val="single" w:sz="2" w:space="0" w:color="auto"/>
            </w:tcBorders>
            <w:shd w:val="clear" w:color="auto" w:fill="D9D9D9"/>
            <w:vAlign w:val="center"/>
            <w:hideMark/>
          </w:tcPr>
          <w:p w14:paraId="46D08704" w14:textId="77777777" w:rsidR="00297C0E" w:rsidRPr="00ED5DB1" w:rsidRDefault="00297C0E" w:rsidP="00E25856">
            <w:pPr>
              <w:tabs>
                <w:tab w:val="left" w:pos="1620"/>
              </w:tabs>
              <w:spacing w:before="120" w:line="360" w:lineRule="auto"/>
              <w:jc w:val="center"/>
              <w:rPr>
                <w:rStyle w:val="Stylzal"/>
                <w:rFonts w:ascii="Open Sans" w:hAnsi="Open Sans" w:cs="Open Sans"/>
                <w:iCs/>
                <w:sz w:val="20"/>
                <w:szCs w:val="20"/>
              </w:rPr>
            </w:pPr>
            <w:r w:rsidRPr="00ED5DB1">
              <w:rPr>
                <w:rStyle w:val="Stylzal"/>
                <w:rFonts w:ascii="Open Sans" w:hAnsi="Open Sans" w:cs="Open Sans"/>
                <w:b/>
                <w:iCs/>
                <w:sz w:val="20"/>
                <w:szCs w:val="20"/>
              </w:rPr>
              <w:t>Protokół …………………………………………………….</w:t>
            </w:r>
            <w:r w:rsidRPr="00ED5DB1">
              <w:rPr>
                <w:rStyle w:val="Stylzal"/>
                <w:rFonts w:ascii="Open Sans" w:hAnsi="Open Sans" w:cs="Open Sans"/>
                <w:iCs/>
                <w:sz w:val="20"/>
                <w:szCs w:val="20"/>
              </w:rPr>
              <w:t>*)</w:t>
            </w:r>
          </w:p>
        </w:tc>
      </w:tr>
    </w:tbl>
    <w:p w14:paraId="33F63A7B" w14:textId="77777777" w:rsidR="00297C0E" w:rsidRPr="00ED5DB1" w:rsidRDefault="00297C0E" w:rsidP="00297C0E">
      <w:pPr>
        <w:spacing w:before="240" w:line="360" w:lineRule="auto"/>
        <w:rPr>
          <w:rFonts w:ascii="Open Sans" w:hAnsi="Open Sans" w:cs="Open Sans"/>
          <w:b/>
          <w:vanish/>
          <w:sz w:val="20"/>
          <w:szCs w:val="20"/>
        </w:rPr>
      </w:pPr>
    </w:p>
    <w:p w14:paraId="082E4B77" w14:textId="3A237BC2" w:rsidR="00297C0E" w:rsidRPr="00ED5DB1" w:rsidRDefault="00297C0E" w:rsidP="00297C0E">
      <w:pPr>
        <w:tabs>
          <w:tab w:val="left" w:pos="1620"/>
        </w:tabs>
        <w:spacing w:before="240" w:line="360" w:lineRule="auto"/>
        <w:ind w:left="1620" w:hanging="1620"/>
        <w:rPr>
          <w:rFonts w:ascii="Open Sans" w:hAnsi="Open Sans" w:cs="Open Sans"/>
          <w:sz w:val="20"/>
          <w:szCs w:val="20"/>
        </w:rPr>
      </w:pPr>
      <w:r w:rsidRPr="00ED5DB1">
        <w:rPr>
          <w:rStyle w:val="Stylzal"/>
          <w:rFonts w:ascii="Open Sans" w:hAnsi="Open Sans" w:cs="Open Sans"/>
          <w:iCs/>
          <w:sz w:val="20"/>
          <w:szCs w:val="20"/>
        </w:rPr>
        <w:t xml:space="preserve">Na podstawie </w:t>
      </w:r>
      <w:r w:rsidRPr="00ED5DB1">
        <w:rPr>
          <w:rFonts w:ascii="Open Sans" w:hAnsi="Open Sans" w:cs="Open Sans"/>
          <w:sz w:val="20"/>
          <w:szCs w:val="20"/>
        </w:rPr>
        <w:t xml:space="preserve">Umowy z dnia </w:t>
      </w:r>
      <w:r w:rsidRPr="00ED5DB1">
        <w:rPr>
          <w:rFonts w:ascii="Open Sans" w:hAnsi="Open Sans" w:cs="Open Sans"/>
          <w:b/>
          <w:sz w:val="20"/>
          <w:szCs w:val="20"/>
        </w:rPr>
        <w:t>.......................202</w:t>
      </w:r>
      <w:r w:rsidR="00156012" w:rsidRPr="00ED5DB1">
        <w:rPr>
          <w:rFonts w:ascii="Open Sans" w:hAnsi="Open Sans" w:cs="Open Sans"/>
          <w:b/>
          <w:sz w:val="20"/>
          <w:szCs w:val="20"/>
        </w:rPr>
        <w:t>5</w:t>
      </w:r>
      <w:r w:rsidRPr="00ED5DB1">
        <w:rPr>
          <w:rFonts w:ascii="Open Sans" w:hAnsi="Open Sans" w:cs="Open Sans"/>
          <w:b/>
          <w:sz w:val="20"/>
          <w:szCs w:val="20"/>
        </w:rPr>
        <w:t xml:space="preserve"> r.</w:t>
      </w:r>
    </w:p>
    <w:p w14:paraId="7311D258" w14:textId="77777777" w:rsidR="00297C0E" w:rsidRPr="00ED5DB1" w:rsidRDefault="00297C0E" w:rsidP="00297C0E">
      <w:pPr>
        <w:tabs>
          <w:tab w:val="left" w:pos="1620"/>
        </w:tabs>
        <w:spacing w:before="240" w:line="360" w:lineRule="auto"/>
        <w:ind w:left="1620" w:hanging="1620"/>
        <w:rPr>
          <w:rFonts w:ascii="Open Sans" w:hAnsi="Open Sans" w:cs="Open Sans"/>
          <w:sz w:val="20"/>
          <w:szCs w:val="20"/>
        </w:rPr>
      </w:pPr>
      <w:r w:rsidRPr="00ED5DB1">
        <w:rPr>
          <w:rFonts w:ascii="Open Sans" w:hAnsi="Open Sans" w:cs="Open Sans"/>
          <w:sz w:val="20"/>
          <w:szCs w:val="20"/>
        </w:rPr>
        <w:t xml:space="preserve">....................................................... </w:t>
      </w:r>
      <w:proofErr w:type="spellStart"/>
      <w:r w:rsidRPr="00ED5DB1">
        <w:rPr>
          <w:rFonts w:ascii="Open Sans" w:hAnsi="Open Sans" w:cs="Open Sans"/>
          <w:sz w:val="20"/>
          <w:szCs w:val="20"/>
        </w:rPr>
        <w:t>zwan</w:t>
      </w:r>
      <w:proofErr w:type="spellEnd"/>
      <w:r w:rsidRPr="00ED5DB1">
        <w:rPr>
          <w:rFonts w:ascii="Open Sans" w:hAnsi="Open Sans" w:cs="Open Sans"/>
          <w:sz w:val="20"/>
          <w:szCs w:val="20"/>
        </w:rPr>
        <w:t>(y/a)  dalej Wykonawcą</w:t>
      </w:r>
    </w:p>
    <w:p w14:paraId="0DBF6A11" w14:textId="77777777" w:rsidR="00297C0E" w:rsidRPr="00ED5DB1" w:rsidRDefault="00297C0E" w:rsidP="00297C0E">
      <w:pPr>
        <w:tabs>
          <w:tab w:val="left" w:pos="1620"/>
        </w:tabs>
        <w:spacing w:before="240" w:line="360" w:lineRule="auto"/>
        <w:ind w:left="1620" w:hanging="1620"/>
        <w:rPr>
          <w:rStyle w:val="Stylzal"/>
          <w:rFonts w:ascii="Open Sans" w:hAnsi="Open Sans" w:cs="Open Sans"/>
          <w:i w:val="0"/>
          <w:iCs/>
          <w:sz w:val="20"/>
          <w:szCs w:val="20"/>
        </w:rPr>
      </w:pPr>
      <w:r w:rsidRPr="00ED5DB1">
        <w:rPr>
          <w:rFonts w:ascii="Open Sans" w:hAnsi="Open Sans" w:cs="Open Sans"/>
          <w:sz w:val="20"/>
          <w:szCs w:val="20"/>
        </w:rPr>
        <w:t xml:space="preserve">przekazuje </w:t>
      </w:r>
      <w:r w:rsidRPr="00ED5DB1">
        <w:rPr>
          <w:rFonts w:ascii="Open Sans" w:hAnsi="Open Sans" w:cs="Open Sans"/>
          <w:b/>
          <w:sz w:val="20"/>
          <w:szCs w:val="20"/>
        </w:rPr>
        <w:t>Najwyższej Izbie Kontroli</w:t>
      </w:r>
      <w:r w:rsidRPr="00ED5DB1">
        <w:rPr>
          <w:rFonts w:ascii="Open Sans" w:hAnsi="Open Sans" w:cs="Open Sans"/>
          <w:sz w:val="20"/>
          <w:szCs w:val="20"/>
        </w:rPr>
        <w:t xml:space="preserve"> zwanej dalej Zamawiającym przedmiot odbioru w postaci:</w:t>
      </w:r>
    </w:p>
    <w:p w14:paraId="0354B777" w14:textId="77777777" w:rsidR="00297C0E" w:rsidRPr="00ED5DB1" w:rsidRDefault="00297C0E" w:rsidP="00297C0E">
      <w:pPr>
        <w:spacing w:after="0"/>
        <w:rPr>
          <w:rFonts w:ascii="Open Sans" w:eastAsiaTheme="minorHAnsi" w:hAnsi="Open Sans" w:cs="Open Sans"/>
          <w:sz w:val="20"/>
          <w:szCs w:val="20"/>
        </w:rPr>
      </w:pPr>
      <w:r w:rsidRPr="00ED5DB1">
        <w:rPr>
          <w:rFonts w:ascii="Open Sans" w:hAnsi="Open Sans" w:cs="Open Sans"/>
          <w:sz w:val="20"/>
          <w:szCs w:val="20"/>
        </w:rPr>
        <w:t>………………………………………………..................................................................................................................</w:t>
      </w:r>
    </w:p>
    <w:p w14:paraId="2F89A2DE" w14:textId="77777777" w:rsidR="00297C0E" w:rsidRPr="00ED5DB1" w:rsidRDefault="00297C0E" w:rsidP="00297C0E">
      <w:pPr>
        <w:spacing w:after="0"/>
        <w:rPr>
          <w:rFonts w:ascii="Open Sans" w:hAnsi="Open Sans" w:cs="Open Sans"/>
          <w:sz w:val="20"/>
          <w:szCs w:val="20"/>
        </w:rPr>
      </w:pPr>
      <w:r w:rsidRPr="00ED5DB1">
        <w:rPr>
          <w:rFonts w:ascii="Open Sans" w:hAnsi="Open Sans" w:cs="Open Sans"/>
          <w:sz w:val="20"/>
          <w:szCs w:val="20"/>
        </w:rPr>
        <w:t>………………………………………………..................................................................................................................</w:t>
      </w:r>
    </w:p>
    <w:p w14:paraId="4E39F74A" w14:textId="77777777" w:rsidR="00297C0E" w:rsidRPr="00ED5DB1" w:rsidRDefault="00297C0E" w:rsidP="00297C0E">
      <w:pPr>
        <w:spacing w:before="240" w:line="360" w:lineRule="auto"/>
        <w:rPr>
          <w:rFonts w:ascii="Open Sans" w:hAnsi="Open Sans" w:cs="Open Sans"/>
          <w:sz w:val="20"/>
          <w:szCs w:val="20"/>
        </w:rPr>
      </w:pPr>
      <w:r w:rsidRPr="00ED5DB1">
        <w:rPr>
          <w:rFonts w:ascii="Open Sans" w:hAnsi="Open Sans" w:cs="Open Sans"/>
          <w:sz w:val="20"/>
          <w:szCs w:val="20"/>
        </w:rPr>
        <w:t xml:space="preserve">Zamawiający przyjmuje przedmiot odbioru   </w:t>
      </w:r>
      <w:r w:rsidRPr="00ED5DB1">
        <w:rPr>
          <w:rFonts w:ascii="Open Sans" w:hAnsi="Open Sans" w:cs="Open Sans"/>
          <w:b/>
          <w:sz w:val="20"/>
          <w:szCs w:val="20"/>
        </w:rPr>
        <w:t>bez uwag / z uwagami **)</w:t>
      </w:r>
      <w:r w:rsidRPr="00ED5DB1">
        <w:rPr>
          <w:rFonts w:ascii="Open Sans" w:hAnsi="Open Sans" w:cs="Open Sans"/>
          <w:sz w:val="20"/>
          <w:szCs w:val="20"/>
        </w:rPr>
        <w:t>:</w:t>
      </w:r>
    </w:p>
    <w:p w14:paraId="20D0A727" w14:textId="77777777" w:rsidR="00297C0E" w:rsidRPr="00ED5DB1" w:rsidRDefault="00297C0E" w:rsidP="00297C0E">
      <w:pPr>
        <w:spacing w:after="0"/>
        <w:rPr>
          <w:rFonts w:ascii="Open Sans" w:eastAsiaTheme="minorHAnsi" w:hAnsi="Open Sans" w:cs="Open Sans"/>
          <w:sz w:val="20"/>
          <w:szCs w:val="20"/>
        </w:rPr>
      </w:pPr>
      <w:r w:rsidRPr="00ED5DB1">
        <w:rPr>
          <w:rFonts w:ascii="Open Sans" w:hAnsi="Open Sans" w:cs="Open Sans"/>
          <w:sz w:val="20"/>
          <w:szCs w:val="20"/>
        </w:rPr>
        <w:t>………………………………………………..................................................................................................................</w:t>
      </w:r>
    </w:p>
    <w:p w14:paraId="7FA951C4" w14:textId="77777777" w:rsidR="00297C0E" w:rsidRPr="00ED5DB1" w:rsidRDefault="00297C0E" w:rsidP="00297C0E">
      <w:pPr>
        <w:spacing w:after="0"/>
        <w:rPr>
          <w:rFonts w:ascii="Open Sans" w:hAnsi="Open Sans" w:cs="Open Sans"/>
          <w:sz w:val="20"/>
          <w:szCs w:val="20"/>
        </w:rPr>
      </w:pPr>
      <w:r w:rsidRPr="00ED5DB1">
        <w:rPr>
          <w:rFonts w:ascii="Open Sans" w:hAnsi="Open Sans" w:cs="Open Sans"/>
          <w:sz w:val="20"/>
          <w:szCs w:val="20"/>
        </w:rPr>
        <w:t>………………………………………………..................................................................................................................………………………………………………..................................................................................................................</w:t>
      </w:r>
    </w:p>
    <w:p w14:paraId="6CB501D8" w14:textId="77777777" w:rsidR="00297C0E" w:rsidRPr="00ED5DB1" w:rsidRDefault="00297C0E" w:rsidP="00297C0E">
      <w:pPr>
        <w:spacing w:before="240" w:line="360" w:lineRule="auto"/>
        <w:rPr>
          <w:rFonts w:ascii="Open Sans" w:hAnsi="Open Sans" w:cs="Open Sans"/>
          <w:sz w:val="20"/>
          <w:szCs w:val="20"/>
        </w:rPr>
      </w:pPr>
      <w:r w:rsidRPr="00ED5DB1">
        <w:rPr>
          <w:rFonts w:ascii="Open Sans" w:hAnsi="Open Sans" w:cs="Open Sans"/>
          <w:sz w:val="20"/>
          <w:szCs w:val="20"/>
        </w:rPr>
        <w:t xml:space="preserve">Niniejszy protokół odbioru, sporządzono w dwóch jednobrzmiących egzemplarzach po jednym </w:t>
      </w:r>
      <w:r w:rsidRPr="00ED5DB1">
        <w:rPr>
          <w:rFonts w:ascii="Open Sans" w:hAnsi="Open Sans" w:cs="Open Sans"/>
          <w:sz w:val="20"/>
          <w:szCs w:val="20"/>
        </w:rPr>
        <w:br/>
        <w:t xml:space="preserve">dla każdej ze Stron. </w:t>
      </w:r>
    </w:p>
    <w:p w14:paraId="77149E39" w14:textId="5C2DCC7F" w:rsidR="00297C0E" w:rsidRPr="00ED5DB1" w:rsidRDefault="00297C0E" w:rsidP="00297C0E">
      <w:pPr>
        <w:tabs>
          <w:tab w:val="left" w:pos="1620"/>
        </w:tabs>
        <w:spacing w:before="240" w:line="360" w:lineRule="auto"/>
        <w:rPr>
          <w:rStyle w:val="Stylzal"/>
          <w:rFonts w:ascii="Open Sans" w:hAnsi="Open Sans" w:cs="Open Sans"/>
          <w:i w:val="0"/>
          <w:iCs/>
          <w:sz w:val="20"/>
          <w:szCs w:val="20"/>
        </w:rPr>
      </w:pPr>
      <w:r w:rsidRPr="00ED5DB1">
        <w:rPr>
          <w:rStyle w:val="Stylzal"/>
          <w:rFonts w:ascii="Open Sans" w:hAnsi="Open Sans" w:cs="Open Sans"/>
          <w:iCs/>
          <w:sz w:val="20"/>
          <w:szCs w:val="20"/>
        </w:rPr>
        <w:t>Warszawa dnia   ................................................20</w:t>
      </w:r>
      <w:r w:rsidR="00156012" w:rsidRPr="00ED5DB1">
        <w:rPr>
          <w:rStyle w:val="Stylzal"/>
          <w:rFonts w:ascii="Open Sans" w:hAnsi="Open Sans" w:cs="Open Sans"/>
          <w:iCs/>
          <w:sz w:val="20"/>
          <w:szCs w:val="20"/>
        </w:rPr>
        <w:t>25</w:t>
      </w:r>
      <w:r w:rsidRPr="00ED5DB1">
        <w:rPr>
          <w:rStyle w:val="Stylzal"/>
          <w:rFonts w:ascii="Open Sans" w:hAnsi="Open Sans" w:cs="Open Sans"/>
          <w:iCs/>
          <w:sz w:val="20"/>
          <w:szCs w:val="20"/>
        </w:rPr>
        <w:t xml:space="preserve"> 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4814"/>
      </w:tblGrid>
      <w:tr w:rsidR="00297C0E" w:rsidRPr="006D1D13" w14:paraId="2A8169A6" w14:textId="77777777" w:rsidTr="00E25856">
        <w:trPr>
          <w:jc w:val="center"/>
        </w:trPr>
        <w:tc>
          <w:tcPr>
            <w:tcW w:w="2500" w:type="pct"/>
            <w:tcBorders>
              <w:top w:val="single" w:sz="4" w:space="0" w:color="auto"/>
              <w:left w:val="single" w:sz="4" w:space="0" w:color="auto"/>
              <w:bottom w:val="single" w:sz="4" w:space="0" w:color="auto"/>
              <w:right w:val="single" w:sz="4" w:space="0" w:color="auto"/>
            </w:tcBorders>
          </w:tcPr>
          <w:p w14:paraId="6D06DA21" w14:textId="77777777" w:rsidR="00297C0E" w:rsidRPr="00ED5DB1" w:rsidRDefault="00297C0E" w:rsidP="00E25856">
            <w:pPr>
              <w:pStyle w:val="Nagwek"/>
              <w:numPr>
                <w:ilvl w:val="12"/>
                <w:numId w:val="0"/>
              </w:numPr>
              <w:tabs>
                <w:tab w:val="left" w:pos="708"/>
              </w:tabs>
              <w:spacing w:before="240" w:line="360" w:lineRule="auto"/>
              <w:jc w:val="center"/>
              <w:rPr>
                <w:rFonts w:ascii="Open Sans" w:hAnsi="Open Sans" w:cs="Open Sans"/>
                <w:sz w:val="20"/>
                <w:szCs w:val="20"/>
              </w:rPr>
            </w:pPr>
            <w:r w:rsidRPr="00ED5DB1">
              <w:rPr>
                <w:rFonts w:ascii="Open Sans" w:hAnsi="Open Sans" w:cs="Open Sans"/>
                <w:sz w:val="20"/>
                <w:szCs w:val="20"/>
              </w:rPr>
              <w:t>Odbierający (NIK)</w:t>
            </w:r>
          </w:p>
          <w:p w14:paraId="3AEB13B5" w14:textId="77777777" w:rsidR="00297C0E" w:rsidRPr="00ED5DB1" w:rsidRDefault="00297C0E" w:rsidP="00E25856">
            <w:pPr>
              <w:pStyle w:val="Tekstpodstwtabelach"/>
              <w:keepLines w:val="0"/>
              <w:spacing w:before="240" w:after="0" w:line="360" w:lineRule="auto"/>
              <w:jc w:val="center"/>
              <w:rPr>
                <w:rFonts w:ascii="Open Sans" w:hAnsi="Open Sans" w:cs="Open Sans"/>
                <w:sz w:val="20"/>
                <w:szCs w:val="20"/>
                <w:lang w:val="pl-PL"/>
              </w:rPr>
            </w:pPr>
          </w:p>
          <w:p w14:paraId="675FD9FF" w14:textId="77777777" w:rsidR="00297C0E" w:rsidRPr="00ED5DB1" w:rsidRDefault="00297C0E" w:rsidP="00E25856">
            <w:pPr>
              <w:pStyle w:val="Tekstpodstwtabelach"/>
              <w:keepLines w:val="0"/>
              <w:spacing w:before="240" w:after="0" w:line="360" w:lineRule="auto"/>
              <w:jc w:val="center"/>
              <w:rPr>
                <w:rFonts w:ascii="Open Sans" w:hAnsi="Open Sans" w:cs="Open Sans"/>
                <w:sz w:val="20"/>
                <w:szCs w:val="20"/>
                <w:lang w:val="pl-PL"/>
              </w:rPr>
            </w:pPr>
            <w:r w:rsidRPr="00ED5DB1">
              <w:rPr>
                <w:rFonts w:ascii="Open Sans" w:hAnsi="Open Sans" w:cs="Open Sans"/>
                <w:sz w:val="20"/>
                <w:szCs w:val="20"/>
                <w:lang w:val="pl-PL"/>
              </w:rPr>
              <w:t>.............................................................</w:t>
            </w:r>
          </w:p>
          <w:p w14:paraId="633B0445" w14:textId="77777777" w:rsidR="00297C0E" w:rsidRPr="00ED5DB1" w:rsidRDefault="00297C0E" w:rsidP="00E25856">
            <w:pPr>
              <w:pStyle w:val="Tekstpodstwtabelach"/>
              <w:keepLines w:val="0"/>
              <w:spacing w:before="240" w:after="0" w:line="360" w:lineRule="auto"/>
              <w:jc w:val="center"/>
              <w:rPr>
                <w:rFonts w:ascii="Open Sans" w:hAnsi="Open Sans" w:cs="Open Sans"/>
                <w:i/>
                <w:sz w:val="20"/>
                <w:szCs w:val="20"/>
                <w:lang w:val="pl-PL"/>
              </w:rPr>
            </w:pPr>
            <w:r w:rsidRPr="00ED5DB1">
              <w:rPr>
                <w:rFonts w:ascii="Open Sans" w:hAnsi="Open Sans" w:cs="Open Sans"/>
                <w:i/>
                <w:sz w:val="20"/>
                <w:szCs w:val="20"/>
                <w:lang w:val="pl-PL"/>
              </w:rPr>
              <w:t>(czytelny  podpis)</w:t>
            </w:r>
          </w:p>
        </w:tc>
        <w:tc>
          <w:tcPr>
            <w:tcW w:w="2500" w:type="pct"/>
            <w:tcBorders>
              <w:top w:val="single" w:sz="4" w:space="0" w:color="auto"/>
              <w:left w:val="single" w:sz="4" w:space="0" w:color="auto"/>
              <w:bottom w:val="single" w:sz="4" w:space="0" w:color="auto"/>
              <w:right w:val="single" w:sz="4" w:space="0" w:color="auto"/>
            </w:tcBorders>
          </w:tcPr>
          <w:p w14:paraId="6A1FB5D6" w14:textId="77777777" w:rsidR="00297C0E" w:rsidRPr="00ED5DB1" w:rsidRDefault="00297C0E" w:rsidP="00E25856">
            <w:pPr>
              <w:pStyle w:val="Nagwek"/>
              <w:numPr>
                <w:ilvl w:val="12"/>
                <w:numId w:val="0"/>
              </w:numPr>
              <w:tabs>
                <w:tab w:val="left" w:pos="708"/>
              </w:tabs>
              <w:spacing w:before="240" w:line="360" w:lineRule="auto"/>
              <w:jc w:val="center"/>
              <w:rPr>
                <w:rFonts w:ascii="Open Sans" w:hAnsi="Open Sans" w:cs="Open Sans"/>
                <w:sz w:val="20"/>
                <w:szCs w:val="20"/>
              </w:rPr>
            </w:pPr>
            <w:r w:rsidRPr="00ED5DB1">
              <w:rPr>
                <w:rFonts w:ascii="Open Sans" w:hAnsi="Open Sans" w:cs="Open Sans"/>
                <w:sz w:val="20"/>
                <w:szCs w:val="20"/>
              </w:rPr>
              <w:t>Przekazujący</w:t>
            </w:r>
          </w:p>
          <w:p w14:paraId="5D8FCCB9" w14:textId="77777777" w:rsidR="00297C0E" w:rsidRPr="00ED5DB1" w:rsidRDefault="00297C0E" w:rsidP="00E25856">
            <w:pPr>
              <w:pStyle w:val="Tekstpodstwtabelach"/>
              <w:keepLines w:val="0"/>
              <w:spacing w:before="240" w:after="0" w:line="360" w:lineRule="auto"/>
              <w:jc w:val="center"/>
              <w:rPr>
                <w:rFonts w:ascii="Open Sans" w:hAnsi="Open Sans" w:cs="Open Sans"/>
                <w:sz w:val="20"/>
                <w:szCs w:val="20"/>
                <w:lang w:val="pl-PL"/>
              </w:rPr>
            </w:pPr>
          </w:p>
          <w:p w14:paraId="70ADCA51" w14:textId="77777777" w:rsidR="00297C0E" w:rsidRPr="00ED5DB1" w:rsidRDefault="00297C0E" w:rsidP="00E25856">
            <w:pPr>
              <w:pStyle w:val="Tekstpodstwtabelach"/>
              <w:keepLines w:val="0"/>
              <w:spacing w:before="240" w:after="0" w:line="360" w:lineRule="auto"/>
              <w:jc w:val="center"/>
              <w:rPr>
                <w:rFonts w:ascii="Open Sans" w:hAnsi="Open Sans" w:cs="Open Sans"/>
                <w:sz w:val="20"/>
                <w:szCs w:val="20"/>
                <w:lang w:val="pl-PL"/>
              </w:rPr>
            </w:pPr>
            <w:r w:rsidRPr="00ED5DB1">
              <w:rPr>
                <w:rFonts w:ascii="Open Sans" w:hAnsi="Open Sans" w:cs="Open Sans"/>
                <w:sz w:val="20"/>
                <w:szCs w:val="20"/>
                <w:lang w:val="pl-PL"/>
              </w:rPr>
              <w:t>.............................................................</w:t>
            </w:r>
          </w:p>
          <w:p w14:paraId="563781F5" w14:textId="77777777" w:rsidR="00297C0E" w:rsidRPr="00ED5DB1" w:rsidRDefault="00297C0E" w:rsidP="00E25856">
            <w:pPr>
              <w:pStyle w:val="Tekstpodstwtabelach"/>
              <w:keepLines w:val="0"/>
              <w:spacing w:before="240" w:after="0" w:line="360" w:lineRule="auto"/>
              <w:jc w:val="center"/>
              <w:rPr>
                <w:rFonts w:ascii="Open Sans" w:hAnsi="Open Sans" w:cs="Open Sans"/>
                <w:i/>
                <w:sz w:val="20"/>
                <w:szCs w:val="20"/>
                <w:lang w:val="pl-PL"/>
              </w:rPr>
            </w:pPr>
            <w:r w:rsidRPr="00ED5DB1">
              <w:rPr>
                <w:rFonts w:ascii="Open Sans" w:hAnsi="Open Sans" w:cs="Open Sans"/>
                <w:i/>
                <w:sz w:val="20"/>
                <w:szCs w:val="20"/>
                <w:lang w:val="pl-PL"/>
              </w:rPr>
              <w:t>(czytelny  podpis)</w:t>
            </w:r>
          </w:p>
        </w:tc>
      </w:tr>
    </w:tbl>
    <w:p w14:paraId="41BED062" w14:textId="77777777" w:rsidR="00297C0E" w:rsidRPr="00ED5DB1" w:rsidRDefault="00297C0E" w:rsidP="00297C0E">
      <w:pPr>
        <w:rPr>
          <w:rFonts w:ascii="Open Sans" w:hAnsi="Open Sans" w:cs="Open Sans"/>
          <w:sz w:val="20"/>
          <w:szCs w:val="20"/>
        </w:rPr>
      </w:pPr>
    </w:p>
    <w:p w14:paraId="504D1997" w14:textId="025A9DB2" w:rsidR="00297C0E" w:rsidRPr="00ED5DB1" w:rsidRDefault="00297C0E" w:rsidP="00297C0E">
      <w:pPr>
        <w:rPr>
          <w:rFonts w:ascii="Open Sans" w:hAnsi="Open Sans" w:cs="Open Sans"/>
          <w:sz w:val="20"/>
          <w:szCs w:val="20"/>
        </w:rPr>
      </w:pPr>
      <w:r w:rsidRPr="00ED5DB1">
        <w:rPr>
          <w:rFonts w:ascii="Open Sans" w:hAnsi="Open Sans" w:cs="Open Sans"/>
          <w:sz w:val="20"/>
          <w:szCs w:val="20"/>
        </w:rPr>
        <w:t xml:space="preserve">*)  wpisać rodzaj protokołu np. przekazania/odbioru/odbioru </w:t>
      </w:r>
      <w:r w:rsidR="00DF589E" w:rsidRPr="00ED5DB1">
        <w:rPr>
          <w:rFonts w:ascii="Open Sans" w:hAnsi="Open Sans" w:cs="Open Sans"/>
          <w:sz w:val="20"/>
          <w:szCs w:val="20"/>
        </w:rPr>
        <w:t>wdrożenia</w:t>
      </w:r>
      <w:r w:rsidRPr="00ED5DB1">
        <w:rPr>
          <w:rFonts w:ascii="Open Sans" w:hAnsi="Open Sans" w:cs="Open Sans"/>
          <w:sz w:val="20"/>
          <w:szCs w:val="20"/>
        </w:rPr>
        <w:t>/odbioru usługi, itp.</w:t>
      </w:r>
    </w:p>
    <w:p w14:paraId="64C38845" w14:textId="02BFA363" w:rsidR="00CE3ACB" w:rsidRPr="00ED5DB1" w:rsidRDefault="00297C0E" w:rsidP="00156012">
      <w:pPr>
        <w:rPr>
          <w:rFonts w:ascii="Open Sans" w:hAnsi="Open Sans" w:cs="Open Sans"/>
          <w:sz w:val="20"/>
          <w:szCs w:val="20"/>
        </w:rPr>
      </w:pPr>
      <w:r w:rsidRPr="00ED5DB1">
        <w:rPr>
          <w:rFonts w:ascii="Open Sans" w:hAnsi="Open Sans" w:cs="Open Sans"/>
          <w:sz w:val="20"/>
          <w:szCs w:val="20"/>
        </w:rPr>
        <w:t xml:space="preserve">**) niepotrzebne skreślić </w:t>
      </w:r>
    </w:p>
    <w:sectPr w:rsidR="00CE3ACB" w:rsidRPr="00ED5DB1" w:rsidSect="00C16F4B">
      <w:headerReference w:type="even" r:id="rId12"/>
      <w:headerReference w:type="default" r:id="rId13"/>
      <w:footerReference w:type="even" r:id="rId14"/>
      <w:footerReference w:type="default" r:id="rId15"/>
      <w:headerReference w:type="first" r:id="rId16"/>
      <w:footerReference w:type="first" r:id="rId17"/>
      <w:pgSz w:w="11906" w:h="16838" w:code="9"/>
      <w:pgMar w:top="426" w:right="1134" w:bottom="851" w:left="1134" w:header="850"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20D1" w14:textId="77777777" w:rsidR="00882158" w:rsidRDefault="00882158" w:rsidP="002D3DFE">
      <w:pPr>
        <w:spacing w:after="0"/>
      </w:pPr>
      <w:r>
        <w:separator/>
      </w:r>
    </w:p>
  </w:endnote>
  <w:endnote w:type="continuationSeparator" w:id="0">
    <w:p w14:paraId="1FAE8745" w14:textId="77777777" w:rsidR="00882158" w:rsidRDefault="00882158" w:rsidP="002D3D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en Sans">
    <w:altName w:val="Open Sans"/>
    <w:panose1 w:val="00000000000000000000"/>
    <w:charset w:val="EE"/>
    <w:family w:val="auto"/>
    <w:pitch w:val="variable"/>
    <w:sig w:usb0="E00002FF" w:usb1="4000201B" w:usb2="00000028"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Grande">
    <w:altName w:val="Times New Roman"/>
    <w:charset w:val="00"/>
    <w:family w:val="swiss"/>
    <w:pitch w:val="default"/>
    <w:sig w:usb0="00000000" w:usb1="00000000"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35C9" w14:textId="77777777" w:rsidR="000D1503" w:rsidRDefault="000D15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4162" w14:textId="77777777" w:rsidR="000D1503" w:rsidRDefault="000D150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180C" w14:textId="77777777" w:rsidR="000D1503" w:rsidRDefault="000D15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EFB6" w14:textId="77777777" w:rsidR="00882158" w:rsidRDefault="00882158" w:rsidP="002D3DFE">
      <w:pPr>
        <w:spacing w:after="0"/>
      </w:pPr>
      <w:r>
        <w:separator/>
      </w:r>
    </w:p>
  </w:footnote>
  <w:footnote w:type="continuationSeparator" w:id="0">
    <w:p w14:paraId="699AB50F" w14:textId="77777777" w:rsidR="00882158" w:rsidRDefault="00882158" w:rsidP="002D3D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0A37A" w14:textId="77777777" w:rsidR="000D1503" w:rsidRDefault="000D150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EFDAB" w14:textId="18E10623" w:rsidR="00996F4E" w:rsidRPr="00996F4E" w:rsidRDefault="00996F4E" w:rsidP="00996F4E">
    <w:pPr>
      <w:pStyle w:val="Nagwek"/>
      <w:jc w:val="right"/>
      <w:rPr>
        <w:rFonts w:ascii="Arial Narrow" w:hAnsi="Arial Narrow"/>
      </w:rPr>
    </w:pPr>
    <w:r w:rsidRPr="00996F4E">
      <w:rPr>
        <w:rFonts w:ascii="Arial Narrow" w:hAnsi="Arial Narrow"/>
      </w:rPr>
      <w:t>Umowa BIT-BID.25.0</w:t>
    </w:r>
    <w:r w:rsidR="000D1503">
      <w:rPr>
        <w:rFonts w:ascii="Arial Narrow" w:hAnsi="Arial Narrow"/>
      </w:rPr>
      <w:t>1</w:t>
    </w:r>
    <w:r w:rsidR="00806082">
      <w:rPr>
        <w:rFonts w:ascii="Arial Narrow" w:hAnsi="Arial Narrow"/>
      </w:rPr>
      <w:t>6</w:t>
    </w:r>
    <w:r w:rsidRPr="00996F4E">
      <w:rPr>
        <w:rFonts w:ascii="Arial Narrow" w:hAnsi="Arial Narrow"/>
      </w:rPr>
      <w:t>.202</w:t>
    </w:r>
    <w:r w:rsidR="000D1503">
      <w:rPr>
        <w:rFonts w:ascii="Arial Narrow" w:hAnsi="Arial Narrow"/>
      </w:rPr>
      <w:t>5</w:t>
    </w:r>
  </w:p>
  <w:p w14:paraId="2D7C07F1" w14:textId="16E67C65" w:rsidR="00E576CD" w:rsidRDefault="00E576C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D639" w14:textId="77777777" w:rsidR="000D1503" w:rsidRDefault="000D150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DE9"/>
    <w:multiLevelType w:val="hybridMultilevel"/>
    <w:tmpl w:val="18967540"/>
    <w:lvl w:ilvl="0" w:tplc="53EE2A6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230"/>
    <w:multiLevelType w:val="hybridMultilevel"/>
    <w:tmpl w:val="5F3019D4"/>
    <w:lvl w:ilvl="0" w:tplc="A4C211CE">
      <w:start w:val="1"/>
      <w:numFmt w:val="decimal"/>
      <w:lvlText w:val="%1."/>
      <w:lvlJc w:val="left"/>
      <w:pPr>
        <w:ind w:left="705" w:hanging="705"/>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4600ED"/>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A213547"/>
    <w:multiLevelType w:val="hybridMultilevel"/>
    <w:tmpl w:val="3BBAD8E0"/>
    <w:lvl w:ilvl="0" w:tplc="813AF622">
      <w:start w:val="1"/>
      <w:numFmt w:val="decimal"/>
      <w:lvlText w:val="%1)"/>
      <w:lvlJc w:val="left"/>
      <w:pPr>
        <w:ind w:left="7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00EA9"/>
    <w:multiLevelType w:val="hybridMultilevel"/>
    <w:tmpl w:val="510E023C"/>
    <w:lvl w:ilvl="0" w:tplc="0415000F">
      <w:start w:val="1"/>
      <w:numFmt w:val="decimal"/>
      <w:lvlText w:val="%1."/>
      <w:lvlJc w:val="left"/>
      <w:pPr>
        <w:ind w:left="144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45245E6"/>
    <w:multiLevelType w:val="hybridMultilevel"/>
    <w:tmpl w:val="25209A92"/>
    <w:lvl w:ilvl="0" w:tplc="51D49736">
      <w:start w:val="1"/>
      <w:numFmt w:val="decimal"/>
      <w:lvlText w:val="%1."/>
      <w:lvlJc w:val="left"/>
      <w:pPr>
        <w:tabs>
          <w:tab w:val="num" w:pos="638"/>
        </w:tabs>
        <w:ind w:left="638" w:hanging="360"/>
      </w:pPr>
      <w:rPr>
        <w:rFonts w:hint="default"/>
      </w:rPr>
    </w:lvl>
    <w:lvl w:ilvl="1" w:tplc="04150019">
      <w:start w:val="1"/>
      <w:numFmt w:val="lowerLetter"/>
      <w:lvlText w:val="%2."/>
      <w:lvlJc w:val="left"/>
      <w:pPr>
        <w:tabs>
          <w:tab w:val="num" w:pos="1078"/>
        </w:tabs>
        <w:ind w:left="1078" w:hanging="360"/>
      </w:pPr>
      <w:rPr>
        <w:rFonts w:hint="default"/>
      </w:r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6" w15:restartNumberingAfterBreak="0">
    <w:nsid w:val="145E1409"/>
    <w:multiLevelType w:val="hybridMultilevel"/>
    <w:tmpl w:val="627229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5534506"/>
    <w:multiLevelType w:val="hybridMultilevel"/>
    <w:tmpl w:val="F4AAC538"/>
    <w:lvl w:ilvl="0" w:tplc="9CFE519E">
      <w:start w:val="1"/>
      <w:numFmt w:val="decimal"/>
      <w:lvlText w:val="%1."/>
      <w:lvlJc w:val="left"/>
      <w:pPr>
        <w:tabs>
          <w:tab w:val="num" w:pos="360"/>
        </w:tabs>
        <w:ind w:left="360" w:hanging="360"/>
      </w:pPr>
      <w:rPr>
        <w:rFonts w:ascii="Arial Narrow" w:eastAsia="Times New Roman" w:hAnsi="Arial Narrow" w:cs="Times New Roman" w:hint="default"/>
        <w:u w:val="none"/>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44D60E9"/>
    <w:multiLevelType w:val="hybridMultilevel"/>
    <w:tmpl w:val="B1DA6B04"/>
    <w:lvl w:ilvl="0" w:tplc="0A1AECF0">
      <w:start w:val="1"/>
      <w:numFmt w:val="decimal"/>
      <w:lvlText w:val="%1."/>
      <w:lvlJc w:val="left"/>
      <w:pPr>
        <w:tabs>
          <w:tab w:val="num" w:pos="360"/>
        </w:tabs>
        <w:ind w:left="360" w:hanging="360"/>
      </w:pPr>
      <w:rPr>
        <w:rFonts w:ascii="Open Sans" w:hAnsi="Open Sans" w:cs="Open Sans" w:hint="default"/>
      </w:rPr>
    </w:lvl>
    <w:lvl w:ilvl="1" w:tplc="04150019">
      <w:start w:val="1"/>
      <w:numFmt w:val="lowerLetter"/>
      <w:lvlText w:val="%2."/>
      <w:lvlJc w:val="left"/>
      <w:pPr>
        <w:tabs>
          <w:tab w:val="num" w:pos="796"/>
        </w:tabs>
        <w:ind w:left="796" w:hanging="360"/>
      </w:pPr>
      <w:rPr>
        <w:rFonts w:cs="Times New Roman"/>
      </w:rPr>
    </w:lvl>
    <w:lvl w:ilvl="2" w:tplc="0415001B">
      <w:start w:val="1"/>
      <w:numFmt w:val="lowerRoman"/>
      <w:lvlText w:val="%3."/>
      <w:lvlJc w:val="right"/>
      <w:pPr>
        <w:tabs>
          <w:tab w:val="num" w:pos="1516"/>
        </w:tabs>
        <w:ind w:left="1516" w:hanging="180"/>
      </w:pPr>
      <w:rPr>
        <w:rFonts w:cs="Times New Roman"/>
      </w:rPr>
    </w:lvl>
    <w:lvl w:ilvl="3" w:tplc="0415000F">
      <w:start w:val="1"/>
      <w:numFmt w:val="decimal"/>
      <w:lvlText w:val="%4."/>
      <w:lvlJc w:val="left"/>
      <w:pPr>
        <w:tabs>
          <w:tab w:val="num" w:pos="2236"/>
        </w:tabs>
        <w:ind w:left="2236" w:hanging="360"/>
      </w:pPr>
      <w:rPr>
        <w:rFonts w:cs="Times New Roman"/>
      </w:rPr>
    </w:lvl>
    <w:lvl w:ilvl="4" w:tplc="04150019">
      <w:start w:val="1"/>
      <w:numFmt w:val="lowerLetter"/>
      <w:lvlText w:val="%5."/>
      <w:lvlJc w:val="left"/>
      <w:pPr>
        <w:tabs>
          <w:tab w:val="num" w:pos="2956"/>
        </w:tabs>
        <w:ind w:left="2956" w:hanging="360"/>
      </w:pPr>
      <w:rPr>
        <w:rFonts w:cs="Times New Roman"/>
      </w:rPr>
    </w:lvl>
    <w:lvl w:ilvl="5" w:tplc="0415001B">
      <w:start w:val="1"/>
      <w:numFmt w:val="lowerRoman"/>
      <w:lvlText w:val="%6."/>
      <w:lvlJc w:val="right"/>
      <w:pPr>
        <w:tabs>
          <w:tab w:val="num" w:pos="3676"/>
        </w:tabs>
        <w:ind w:left="3676" w:hanging="180"/>
      </w:pPr>
      <w:rPr>
        <w:rFonts w:cs="Times New Roman"/>
      </w:rPr>
    </w:lvl>
    <w:lvl w:ilvl="6" w:tplc="0415000F">
      <w:start w:val="1"/>
      <w:numFmt w:val="decimal"/>
      <w:lvlText w:val="%7."/>
      <w:lvlJc w:val="left"/>
      <w:pPr>
        <w:tabs>
          <w:tab w:val="num" w:pos="4396"/>
        </w:tabs>
        <w:ind w:left="4396" w:hanging="360"/>
      </w:pPr>
      <w:rPr>
        <w:rFonts w:cs="Times New Roman"/>
      </w:rPr>
    </w:lvl>
    <w:lvl w:ilvl="7" w:tplc="04150019">
      <w:start w:val="1"/>
      <w:numFmt w:val="lowerLetter"/>
      <w:lvlText w:val="%8."/>
      <w:lvlJc w:val="left"/>
      <w:pPr>
        <w:tabs>
          <w:tab w:val="num" w:pos="5116"/>
        </w:tabs>
        <w:ind w:left="5116" w:hanging="360"/>
      </w:pPr>
      <w:rPr>
        <w:rFonts w:cs="Times New Roman"/>
      </w:rPr>
    </w:lvl>
    <w:lvl w:ilvl="8" w:tplc="0415001B">
      <w:start w:val="1"/>
      <w:numFmt w:val="lowerRoman"/>
      <w:lvlText w:val="%9."/>
      <w:lvlJc w:val="right"/>
      <w:pPr>
        <w:tabs>
          <w:tab w:val="num" w:pos="5836"/>
        </w:tabs>
        <w:ind w:left="5836" w:hanging="180"/>
      </w:pPr>
      <w:rPr>
        <w:rFonts w:cs="Times New Roman"/>
      </w:rPr>
    </w:lvl>
  </w:abstractNum>
  <w:abstractNum w:abstractNumId="9" w15:restartNumberingAfterBreak="0">
    <w:nsid w:val="286B58E6"/>
    <w:multiLevelType w:val="hybridMultilevel"/>
    <w:tmpl w:val="C17888C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BCF593C"/>
    <w:multiLevelType w:val="hybridMultilevel"/>
    <w:tmpl w:val="B138488A"/>
    <w:lvl w:ilvl="0" w:tplc="5A98E380">
      <w:start w:val="1"/>
      <w:numFmt w:val="decimal"/>
      <w:lvlText w:val="%1)"/>
      <w:lvlJc w:val="left"/>
      <w:pPr>
        <w:ind w:left="786" w:hanging="360"/>
      </w:pPr>
      <w:rPr>
        <w:rFonts w:hint="default"/>
        <w:b w:val="0"/>
        <w:bCs/>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C046069"/>
    <w:multiLevelType w:val="hybridMultilevel"/>
    <w:tmpl w:val="157208A0"/>
    <w:lvl w:ilvl="0" w:tplc="4C00F95E">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800"/>
        </w:tabs>
        <w:ind w:left="1800" w:hanging="360"/>
      </w:pPr>
    </w:lvl>
    <w:lvl w:ilvl="2" w:tplc="ED821A7E">
      <w:start w:val="1"/>
      <w:numFmt w:val="decimal"/>
      <w:lvlText w:val="%3)"/>
      <w:lvlJc w:val="left"/>
      <w:pPr>
        <w:tabs>
          <w:tab w:val="num" w:pos="2700"/>
        </w:tabs>
        <w:ind w:left="2700" w:hanging="360"/>
      </w:pPr>
      <w:rPr>
        <w:rFonts w:asciiTheme="minorHAnsi" w:hAnsiTheme="minorHAnsi" w:cstheme="minorHAnsi" w:hint="default"/>
        <w:b w:val="0"/>
        <w:sz w:val="22"/>
        <w:szCs w:val="22"/>
      </w:rPr>
    </w:lvl>
    <w:lvl w:ilvl="3" w:tplc="EF22912A">
      <w:start w:val="1"/>
      <w:numFmt w:val="lowerLetter"/>
      <w:lvlText w:val="%4)"/>
      <w:lvlJc w:val="left"/>
      <w:pPr>
        <w:tabs>
          <w:tab w:val="num" w:pos="3240"/>
        </w:tabs>
        <w:ind w:left="3240" w:hanging="360"/>
      </w:pPr>
      <w:rPr>
        <w:rFonts w:ascii="Times New Roman" w:hAnsi="Times New Roman" w:cs="Times New Roman" w:hint="default"/>
        <w:b w:val="0"/>
        <w:i w:val="0"/>
      </w:r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2" w15:restartNumberingAfterBreak="0">
    <w:nsid w:val="2C672ED9"/>
    <w:multiLevelType w:val="hybridMultilevel"/>
    <w:tmpl w:val="0B34116E"/>
    <w:lvl w:ilvl="0" w:tplc="A4C211CE">
      <w:start w:val="1"/>
      <w:numFmt w:val="decimal"/>
      <w:lvlText w:val="%1."/>
      <w:lvlJc w:val="left"/>
      <w:pPr>
        <w:ind w:left="705" w:hanging="705"/>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DA71D61"/>
    <w:multiLevelType w:val="multilevel"/>
    <w:tmpl w:val="10A4A4F8"/>
    <w:lvl w:ilvl="0">
      <w:start w:val="1"/>
      <w:numFmt w:val="decimal"/>
      <w:lvlText w:val="%1."/>
      <w:lvlJc w:val="left"/>
      <w:pPr>
        <w:tabs>
          <w:tab w:val="num" w:pos="0"/>
        </w:tabs>
        <w:ind w:left="397" w:hanging="397"/>
      </w:pPr>
    </w:lvl>
    <w:lvl w:ilvl="1">
      <w:start w:val="1"/>
      <w:numFmt w:val="decimal"/>
      <w:lvlText w:val="%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8177A68"/>
    <w:multiLevelType w:val="hybridMultilevel"/>
    <w:tmpl w:val="4036B3F2"/>
    <w:lvl w:ilvl="0" w:tplc="27CC2094">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64"/>
        </w:tabs>
        <w:ind w:left="1464" w:hanging="360"/>
      </w:pPr>
      <w:rPr>
        <w:rFonts w:cs="Times New Roman"/>
      </w:rPr>
    </w:lvl>
    <w:lvl w:ilvl="2" w:tplc="0415001B" w:tentative="1">
      <w:start w:val="1"/>
      <w:numFmt w:val="lowerRoman"/>
      <w:lvlText w:val="%3."/>
      <w:lvlJc w:val="right"/>
      <w:pPr>
        <w:tabs>
          <w:tab w:val="num" w:pos="2184"/>
        </w:tabs>
        <w:ind w:left="2184" w:hanging="180"/>
      </w:pPr>
      <w:rPr>
        <w:rFonts w:cs="Times New Roman"/>
      </w:rPr>
    </w:lvl>
    <w:lvl w:ilvl="3" w:tplc="0415000F" w:tentative="1">
      <w:start w:val="1"/>
      <w:numFmt w:val="decimal"/>
      <w:lvlText w:val="%4."/>
      <w:lvlJc w:val="left"/>
      <w:pPr>
        <w:tabs>
          <w:tab w:val="num" w:pos="2904"/>
        </w:tabs>
        <w:ind w:left="2904" w:hanging="360"/>
      </w:pPr>
      <w:rPr>
        <w:rFonts w:cs="Times New Roman"/>
      </w:rPr>
    </w:lvl>
    <w:lvl w:ilvl="4" w:tplc="04150019" w:tentative="1">
      <w:start w:val="1"/>
      <w:numFmt w:val="lowerLetter"/>
      <w:lvlText w:val="%5."/>
      <w:lvlJc w:val="left"/>
      <w:pPr>
        <w:tabs>
          <w:tab w:val="num" w:pos="3624"/>
        </w:tabs>
        <w:ind w:left="3624" w:hanging="360"/>
      </w:pPr>
      <w:rPr>
        <w:rFonts w:cs="Times New Roman"/>
      </w:rPr>
    </w:lvl>
    <w:lvl w:ilvl="5" w:tplc="0415001B" w:tentative="1">
      <w:start w:val="1"/>
      <w:numFmt w:val="lowerRoman"/>
      <w:lvlText w:val="%6."/>
      <w:lvlJc w:val="right"/>
      <w:pPr>
        <w:tabs>
          <w:tab w:val="num" w:pos="4344"/>
        </w:tabs>
        <w:ind w:left="4344" w:hanging="180"/>
      </w:pPr>
      <w:rPr>
        <w:rFonts w:cs="Times New Roman"/>
      </w:rPr>
    </w:lvl>
    <w:lvl w:ilvl="6" w:tplc="0415000F" w:tentative="1">
      <w:start w:val="1"/>
      <w:numFmt w:val="decimal"/>
      <w:lvlText w:val="%7."/>
      <w:lvlJc w:val="left"/>
      <w:pPr>
        <w:tabs>
          <w:tab w:val="num" w:pos="5064"/>
        </w:tabs>
        <w:ind w:left="5064" w:hanging="360"/>
      </w:pPr>
      <w:rPr>
        <w:rFonts w:cs="Times New Roman"/>
      </w:rPr>
    </w:lvl>
    <w:lvl w:ilvl="7" w:tplc="04150019" w:tentative="1">
      <w:start w:val="1"/>
      <w:numFmt w:val="lowerLetter"/>
      <w:lvlText w:val="%8."/>
      <w:lvlJc w:val="left"/>
      <w:pPr>
        <w:tabs>
          <w:tab w:val="num" w:pos="5784"/>
        </w:tabs>
        <w:ind w:left="5784" w:hanging="360"/>
      </w:pPr>
      <w:rPr>
        <w:rFonts w:cs="Times New Roman"/>
      </w:rPr>
    </w:lvl>
    <w:lvl w:ilvl="8" w:tplc="0415001B" w:tentative="1">
      <w:start w:val="1"/>
      <w:numFmt w:val="lowerRoman"/>
      <w:lvlText w:val="%9."/>
      <w:lvlJc w:val="right"/>
      <w:pPr>
        <w:tabs>
          <w:tab w:val="num" w:pos="6504"/>
        </w:tabs>
        <w:ind w:left="6504" w:hanging="180"/>
      </w:pPr>
      <w:rPr>
        <w:rFonts w:cs="Times New Roman"/>
      </w:rPr>
    </w:lvl>
  </w:abstractNum>
  <w:abstractNum w:abstractNumId="15" w15:restartNumberingAfterBreak="0">
    <w:nsid w:val="3A1E4D66"/>
    <w:multiLevelType w:val="hybridMultilevel"/>
    <w:tmpl w:val="95184B2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6" w15:restartNumberingAfterBreak="0">
    <w:nsid w:val="3FD22404"/>
    <w:multiLevelType w:val="hybridMultilevel"/>
    <w:tmpl w:val="E4A0544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15:restartNumberingAfterBreak="0">
    <w:nsid w:val="426C6E7D"/>
    <w:multiLevelType w:val="hybridMultilevel"/>
    <w:tmpl w:val="3EC6C3D8"/>
    <w:lvl w:ilvl="0" w:tplc="B44EC39E">
      <w:start w:val="1"/>
      <w:numFmt w:val="lowerLetter"/>
      <w:lvlText w:val="%1)"/>
      <w:lvlJc w:val="left"/>
      <w:pPr>
        <w:ind w:left="1627" w:hanging="360"/>
      </w:pPr>
      <w:rPr>
        <w:b w:val="0"/>
      </w:rPr>
    </w:lvl>
    <w:lvl w:ilvl="1" w:tplc="04150019">
      <w:start w:val="1"/>
      <w:numFmt w:val="lowerLetter"/>
      <w:lvlText w:val="%2."/>
      <w:lvlJc w:val="left"/>
      <w:pPr>
        <w:ind w:left="2347" w:hanging="360"/>
      </w:pPr>
    </w:lvl>
    <w:lvl w:ilvl="2" w:tplc="0415001B">
      <w:start w:val="1"/>
      <w:numFmt w:val="lowerRoman"/>
      <w:lvlText w:val="%3."/>
      <w:lvlJc w:val="right"/>
      <w:pPr>
        <w:ind w:left="3067" w:hanging="180"/>
      </w:pPr>
    </w:lvl>
    <w:lvl w:ilvl="3" w:tplc="0415000F">
      <w:start w:val="1"/>
      <w:numFmt w:val="decimal"/>
      <w:lvlText w:val="%4."/>
      <w:lvlJc w:val="left"/>
      <w:pPr>
        <w:ind w:left="3787" w:hanging="360"/>
      </w:pPr>
    </w:lvl>
    <w:lvl w:ilvl="4" w:tplc="04150019">
      <w:start w:val="1"/>
      <w:numFmt w:val="lowerLetter"/>
      <w:lvlText w:val="%5."/>
      <w:lvlJc w:val="left"/>
      <w:pPr>
        <w:ind w:left="4507" w:hanging="360"/>
      </w:pPr>
    </w:lvl>
    <w:lvl w:ilvl="5" w:tplc="0415001B">
      <w:start w:val="1"/>
      <w:numFmt w:val="lowerRoman"/>
      <w:lvlText w:val="%6."/>
      <w:lvlJc w:val="right"/>
      <w:pPr>
        <w:ind w:left="5227" w:hanging="180"/>
      </w:pPr>
    </w:lvl>
    <w:lvl w:ilvl="6" w:tplc="0415000F">
      <w:start w:val="1"/>
      <w:numFmt w:val="decimal"/>
      <w:lvlText w:val="%7."/>
      <w:lvlJc w:val="left"/>
      <w:pPr>
        <w:ind w:left="5947" w:hanging="360"/>
      </w:pPr>
    </w:lvl>
    <w:lvl w:ilvl="7" w:tplc="04150019">
      <w:start w:val="1"/>
      <w:numFmt w:val="lowerLetter"/>
      <w:lvlText w:val="%8."/>
      <w:lvlJc w:val="left"/>
      <w:pPr>
        <w:ind w:left="6667" w:hanging="360"/>
      </w:pPr>
    </w:lvl>
    <w:lvl w:ilvl="8" w:tplc="0415001B">
      <w:start w:val="1"/>
      <w:numFmt w:val="lowerRoman"/>
      <w:lvlText w:val="%9."/>
      <w:lvlJc w:val="right"/>
      <w:pPr>
        <w:ind w:left="7387" w:hanging="180"/>
      </w:pPr>
    </w:lvl>
  </w:abstractNum>
  <w:abstractNum w:abstractNumId="18" w15:restartNumberingAfterBreak="0">
    <w:nsid w:val="4CB91BEA"/>
    <w:multiLevelType w:val="multilevel"/>
    <w:tmpl w:val="F8209118"/>
    <w:lvl w:ilvl="0">
      <w:start w:val="1"/>
      <w:numFmt w:val="decimal"/>
      <w:pStyle w:val="Nagwek1"/>
      <w:lvlText w:val="%1."/>
      <w:lvlJc w:val="left"/>
      <w:pPr>
        <w:ind w:left="720" w:hanging="360"/>
      </w:pPr>
      <w:rPr>
        <w:rFonts w:hint="default"/>
      </w:rPr>
    </w:lvl>
    <w:lvl w:ilvl="1">
      <w:start w:val="1"/>
      <w:numFmt w:val="decimal"/>
      <w:lvlText w:val="%1.%2."/>
      <w:lvlJc w:val="left"/>
      <w:pPr>
        <w:ind w:left="1076" w:hanging="432"/>
      </w:pPr>
      <w:rPr>
        <w:rFonts w:ascii="Arial Narrow" w:hAnsi="Arial Narrow" w:hint="default"/>
      </w:rPr>
    </w:lvl>
    <w:lvl w:ilvl="2">
      <w:start w:val="1"/>
      <w:numFmt w:val="decimal"/>
      <w:lvlText w:val="%1.%2.%3."/>
      <w:lvlJc w:val="left"/>
      <w:pPr>
        <w:ind w:left="1497"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51894D1E"/>
    <w:multiLevelType w:val="multilevel"/>
    <w:tmpl w:val="197E4E86"/>
    <w:lvl w:ilvl="0">
      <w:start w:val="1"/>
      <w:numFmt w:val="decimal"/>
      <w:lvlText w:val="%1."/>
      <w:lvlJc w:val="left"/>
      <w:pPr>
        <w:tabs>
          <w:tab w:val="num" w:pos="0"/>
        </w:tabs>
        <w:ind w:left="397" w:hanging="397"/>
      </w:pPr>
    </w:lvl>
    <w:lvl w:ilvl="1">
      <w:start w:val="1"/>
      <w:numFmt w:val="decimal"/>
      <w:lvlText w:val="%2)"/>
      <w:lvlJc w:val="left"/>
      <w:pPr>
        <w:tabs>
          <w:tab w:val="num" w:pos="757"/>
        </w:tabs>
        <w:ind w:left="757" w:hanging="360"/>
      </w:pPr>
    </w:lvl>
    <w:lvl w:ilvl="2">
      <w:start w:val="1"/>
      <w:numFmt w:val="decimal"/>
      <w:lvlText w:val="%3)"/>
      <w:lvlJc w:val="left"/>
      <w:pPr>
        <w:tabs>
          <w:tab w:val="num" w:pos="1267"/>
        </w:tabs>
        <w:ind w:left="1267" w:hanging="360"/>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53430AF9"/>
    <w:multiLevelType w:val="hybridMultilevel"/>
    <w:tmpl w:val="E19C97A4"/>
    <w:lvl w:ilvl="0" w:tplc="4B6A92C4">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1" w15:restartNumberingAfterBreak="0">
    <w:nsid w:val="551F49E9"/>
    <w:multiLevelType w:val="hybridMultilevel"/>
    <w:tmpl w:val="78F4A76A"/>
    <w:lvl w:ilvl="0" w:tplc="F84AC5F4">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65537F6"/>
    <w:multiLevelType w:val="hybridMultilevel"/>
    <w:tmpl w:val="2BCEF5E6"/>
    <w:lvl w:ilvl="0" w:tplc="5AF6024E">
      <w:start w:val="2"/>
      <w:numFmt w:val="decimal"/>
      <w:lvlText w:val="%1."/>
      <w:lvlJc w:val="left"/>
      <w:pPr>
        <w:ind w:left="757"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F17B93"/>
    <w:multiLevelType w:val="multilevel"/>
    <w:tmpl w:val="0BE83724"/>
    <w:lvl w:ilvl="0">
      <w:start w:val="1"/>
      <w:numFmt w:val="decimal"/>
      <w:lvlText w:val="%1."/>
      <w:lvlJc w:val="left"/>
      <w:pPr>
        <w:tabs>
          <w:tab w:val="num" w:pos="0"/>
        </w:tabs>
        <w:ind w:left="397" w:hanging="397"/>
      </w:pPr>
    </w:lvl>
    <w:lvl w:ilvl="1">
      <w:start w:val="1"/>
      <w:numFmt w:val="decimal"/>
      <w:lvlText w:val="%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648C1DF4"/>
    <w:multiLevelType w:val="hybridMultilevel"/>
    <w:tmpl w:val="D3F0599A"/>
    <w:lvl w:ilvl="0" w:tplc="AF0CFC1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62F6CD9"/>
    <w:multiLevelType w:val="hybridMultilevel"/>
    <w:tmpl w:val="D3B45788"/>
    <w:lvl w:ilvl="0" w:tplc="0415000F">
      <w:start w:val="1"/>
      <w:numFmt w:val="decimal"/>
      <w:lvlText w:val="%1."/>
      <w:lvlJc w:val="left"/>
      <w:pPr>
        <w:ind w:left="1440" w:hanging="360"/>
      </w:pPr>
    </w:lvl>
    <w:lvl w:ilvl="1" w:tplc="72465A0A">
      <w:start w:val="1"/>
      <w:numFmt w:val="decimal"/>
      <w:lvlText w:val="%2)"/>
      <w:lvlJc w:val="left"/>
      <w:pPr>
        <w:ind w:left="3399" w:hanging="705"/>
      </w:pPr>
      <w:rPr>
        <w:rFonts w:hint="default"/>
        <w:sz w:val="22"/>
        <w:szCs w:val="22"/>
      </w:rPr>
    </w:lvl>
    <w:lvl w:ilvl="2" w:tplc="42EA8E4A">
      <w:start w:val="1"/>
      <w:numFmt w:val="upperRoman"/>
      <w:lvlText w:val="%3."/>
      <w:lvlJc w:val="left"/>
      <w:pPr>
        <w:ind w:left="3420" w:hanging="72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D6F7DE8"/>
    <w:multiLevelType w:val="multilevel"/>
    <w:tmpl w:val="DF5EC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B967F2"/>
    <w:multiLevelType w:val="hybridMultilevel"/>
    <w:tmpl w:val="0CB27B44"/>
    <w:lvl w:ilvl="0" w:tplc="A4C211CE">
      <w:start w:val="1"/>
      <w:numFmt w:val="decimal"/>
      <w:lvlText w:val="%1."/>
      <w:lvlJc w:val="left"/>
      <w:pPr>
        <w:ind w:left="705" w:hanging="705"/>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BB6CA8"/>
    <w:multiLevelType w:val="multilevel"/>
    <w:tmpl w:val="234EC5E6"/>
    <w:lvl w:ilvl="0">
      <w:start w:val="1"/>
      <w:numFmt w:val="decimal"/>
      <w:lvlText w:val="%1."/>
      <w:lvlJc w:val="left"/>
      <w:pPr>
        <w:tabs>
          <w:tab w:val="num" w:pos="0"/>
        </w:tabs>
        <w:ind w:left="397" w:hanging="397"/>
      </w:pPr>
      <w:rPr>
        <w:i w:val="0"/>
        <w:iCs w:val="0"/>
      </w:r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9" w15:restartNumberingAfterBreak="0">
    <w:nsid w:val="75E93103"/>
    <w:multiLevelType w:val="hybridMultilevel"/>
    <w:tmpl w:val="13249A7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26"/>
  </w:num>
  <w:num w:numId="2">
    <w:abstractNumId w:val="24"/>
  </w:num>
  <w:num w:numId="3">
    <w:abstractNumId w:val="18"/>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2"/>
  </w:num>
  <w:num w:numId="10">
    <w:abstractNumId w:val="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5"/>
  </w:num>
  <w:num w:numId="19">
    <w:abstractNumId w:val="1"/>
  </w:num>
  <w:num w:numId="20">
    <w:abstractNumId w:val="12"/>
  </w:num>
  <w:num w:numId="21">
    <w:abstractNumId w:val="27"/>
  </w:num>
  <w:num w:numId="22">
    <w:abstractNumId w:val="10"/>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4"/>
  </w:num>
  <w:num w:numId="26">
    <w:abstractNumId w:val="0"/>
  </w:num>
  <w:num w:numId="27">
    <w:abstractNumId w:val="5"/>
  </w:num>
  <w:num w:numId="28">
    <w:abstractNumId w:val="15"/>
  </w:num>
  <w:num w:numId="29">
    <w:abstractNumId w:val="29"/>
  </w:num>
  <w:num w:numId="30">
    <w:abstractNumId w:val="7"/>
  </w:num>
  <w:num w:numId="3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83"/>
    <w:rsid w:val="00002876"/>
    <w:rsid w:val="00010D7D"/>
    <w:rsid w:val="00012BEE"/>
    <w:rsid w:val="00025FCD"/>
    <w:rsid w:val="000346C8"/>
    <w:rsid w:val="00036F0A"/>
    <w:rsid w:val="00054E19"/>
    <w:rsid w:val="00055FD7"/>
    <w:rsid w:val="000628F6"/>
    <w:rsid w:val="0006339B"/>
    <w:rsid w:val="000651A3"/>
    <w:rsid w:val="000672BC"/>
    <w:rsid w:val="00070CEA"/>
    <w:rsid w:val="000851EC"/>
    <w:rsid w:val="000863A0"/>
    <w:rsid w:val="00087968"/>
    <w:rsid w:val="000A4BF9"/>
    <w:rsid w:val="000A5325"/>
    <w:rsid w:val="000B6C3F"/>
    <w:rsid w:val="000D1503"/>
    <w:rsid w:val="000D3F7E"/>
    <w:rsid w:val="000E3508"/>
    <w:rsid w:val="000E7583"/>
    <w:rsid w:val="000F4A1C"/>
    <w:rsid w:val="000F770A"/>
    <w:rsid w:val="0011447B"/>
    <w:rsid w:val="0011452F"/>
    <w:rsid w:val="00131794"/>
    <w:rsid w:val="00142299"/>
    <w:rsid w:val="00156012"/>
    <w:rsid w:val="0015669E"/>
    <w:rsid w:val="00161F39"/>
    <w:rsid w:val="001654D5"/>
    <w:rsid w:val="001734A5"/>
    <w:rsid w:val="00175EA1"/>
    <w:rsid w:val="001760C2"/>
    <w:rsid w:val="00181D25"/>
    <w:rsid w:val="00195875"/>
    <w:rsid w:val="001A52A4"/>
    <w:rsid w:val="001A670A"/>
    <w:rsid w:val="001A7EDC"/>
    <w:rsid w:val="001B6E8B"/>
    <w:rsid w:val="001C3627"/>
    <w:rsid w:val="001D0B04"/>
    <w:rsid w:val="001D50DF"/>
    <w:rsid w:val="00203396"/>
    <w:rsid w:val="00210411"/>
    <w:rsid w:val="00211A2B"/>
    <w:rsid w:val="002178FA"/>
    <w:rsid w:val="00217B12"/>
    <w:rsid w:val="00217C91"/>
    <w:rsid w:val="0023270E"/>
    <w:rsid w:val="002350DC"/>
    <w:rsid w:val="00237DAC"/>
    <w:rsid w:val="00246882"/>
    <w:rsid w:val="00261E89"/>
    <w:rsid w:val="00265B75"/>
    <w:rsid w:val="00272CD4"/>
    <w:rsid w:val="00291F42"/>
    <w:rsid w:val="00297C0E"/>
    <w:rsid w:val="002A3757"/>
    <w:rsid w:val="002B7A92"/>
    <w:rsid w:val="002C5C5F"/>
    <w:rsid w:val="002C71E4"/>
    <w:rsid w:val="002D3DFE"/>
    <w:rsid w:val="002E05D2"/>
    <w:rsid w:val="002E09F6"/>
    <w:rsid w:val="002E294E"/>
    <w:rsid w:val="002E321E"/>
    <w:rsid w:val="00304DF9"/>
    <w:rsid w:val="00325CF5"/>
    <w:rsid w:val="00351D3E"/>
    <w:rsid w:val="00352226"/>
    <w:rsid w:val="00354897"/>
    <w:rsid w:val="0035569A"/>
    <w:rsid w:val="00366F89"/>
    <w:rsid w:val="00370EA3"/>
    <w:rsid w:val="00374FE6"/>
    <w:rsid w:val="00380F2F"/>
    <w:rsid w:val="00381150"/>
    <w:rsid w:val="003871A1"/>
    <w:rsid w:val="00393D96"/>
    <w:rsid w:val="0039403E"/>
    <w:rsid w:val="003A06C7"/>
    <w:rsid w:val="003A06ED"/>
    <w:rsid w:val="003A18FC"/>
    <w:rsid w:val="003B1A38"/>
    <w:rsid w:val="003B1AD1"/>
    <w:rsid w:val="003B20B4"/>
    <w:rsid w:val="003D1E9E"/>
    <w:rsid w:val="003D4B2D"/>
    <w:rsid w:val="003D5CD8"/>
    <w:rsid w:val="003E1470"/>
    <w:rsid w:val="003E14EC"/>
    <w:rsid w:val="003E1EDB"/>
    <w:rsid w:val="003E488F"/>
    <w:rsid w:val="003F0314"/>
    <w:rsid w:val="003F39A4"/>
    <w:rsid w:val="003F7672"/>
    <w:rsid w:val="00433304"/>
    <w:rsid w:val="00440734"/>
    <w:rsid w:val="004435D2"/>
    <w:rsid w:val="00455689"/>
    <w:rsid w:val="00466EA6"/>
    <w:rsid w:val="00473E46"/>
    <w:rsid w:val="004820CA"/>
    <w:rsid w:val="004A0295"/>
    <w:rsid w:val="004A4315"/>
    <w:rsid w:val="004A53C1"/>
    <w:rsid w:val="004B76B3"/>
    <w:rsid w:val="004D2EA3"/>
    <w:rsid w:val="004D3F41"/>
    <w:rsid w:val="004D5D40"/>
    <w:rsid w:val="004E3C0F"/>
    <w:rsid w:val="004F03F1"/>
    <w:rsid w:val="004F2746"/>
    <w:rsid w:val="004F3D81"/>
    <w:rsid w:val="004F7800"/>
    <w:rsid w:val="00501BE3"/>
    <w:rsid w:val="00503E57"/>
    <w:rsid w:val="00507F32"/>
    <w:rsid w:val="00510C57"/>
    <w:rsid w:val="0051142B"/>
    <w:rsid w:val="0051561B"/>
    <w:rsid w:val="00521A88"/>
    <w:rsid w:val="005247D7"/>
    <w:rsid w:val="005301BC"/>
    <w:rsid w:val="005331C6"/>
    <w:rsid w:val="005452C4"/>
    <w:rsid w:val="00547AAC"/>
    <w:rsid w:val="0055684F"/>
    <w:rsid w:val="005627D2"/>
    <w:rsid w:val="00564BA3"/>
    <w:rsid w:val="005656FE"/>
    <w:rsid w:val="0056595C"/>
    <w:rsid w:val="00570B48"/>
    <w:rsid w:val="00571879"/>
    <w:rsid w:val="005848CC"/>
    <w:rsid w:val="0058781E"/>
    <w:rsid w:val="00597513"/>
    <w:rsid w:val="005A1AE2"/>
    <w:rsid w:val="005A26FC"/>
    <w:rsid w:val="005A3F13"/>
    <w:rsid w:val="005A7C86"/>
    <w:rsid w:val="005B2CE5"/>
    <w:rsid w:val="005B7004"/>
    <w:rsid w:val="005C3090"/>
    <w:rsid w:val="005D762A"/>
    <w:rsid w:val="005E3CF6"/>
    <w:rsid w:val="005F02C3"/>
    <w:rsid w:val="005F5453"/>
    <w:rsid w:val="006047ED"/>
    <w:rsid w:val="0061168A"/>
    <w:rsid w:val="00611C04"/>
    <w:rsid w:val="00615672"/>
    <w:rsid w:val="00616B47"/>
    <w:rsid w:val="006207BD"/>
    <w:rsid w:val="0064491D"/>
    <w:rsid w:val="00647AAC"/>
    <w:rsid w:val="00652CEF"/>
    <w:rsid w:val="00657ABA"/>
    <w:rsid w:val="0066799F"/>
    <w:rsid w:val="00685F0E"/>
    <w:rsid w:val="006924AF"/>
    <w:rsid w:val="0069329A"/>
    <w:rsid w:val="006A1D29"/>
    <w:rsid w:val="006A7A3D"/>
    <w:rsid w:val="006B3819"/>
    <w:rsid w:val="006B434A"/>
    <w:rsid w:val="006B4F69"/>
    <w:rsid w:val="006C1188"/>
    <w:rsid w:val="006C1F6E"/>
    <w:rsid w:val="006C1FBF"/>
    <w:rsid w:val="006C2066"/>
    <w:rsid w:val="006C3690"/>
    <w:rsid w:val="006D0EBF"/>
    <w:rsid w:val="006D1D13"/>
    <w:rsid w:val="006D2020"/>
    <w:rsid w:val="006D437F"/>
    <w:rsid w:val="006D4985"/>
    <w:rsid w:val="006D5CBF"/>
    <w:rsid w:val="006E3877"/>
    <w:rsid w:val="006F05CD"/>
    <w:rsid w:val="006F4278"/>
    <w:rsid w:val="006F7FF8"/>
    <w:rsid w:val="00700BF8"/>
    <w:rsid w:val="00700E42"/>
    <w:rsid w:val="00701021"/>
    <w:rsid w:val="00702A8F"/>
    <w:rsid w:val="00703A91"/>
    <w:rsid w:val="0070675E"/>
    <w:rsid w:val="0071115D"/>
    <w:rsid w:val="00714917"/>
    <w:rsid w:val="007317D4"/>
    <w:rsid w:val="007369C2"/>
    <w:rsid w:val="00756BD6"/>
    <w:rsid w:val="00756FB8"/>
    <w:rsid w:val="00767EE5"/>
    <w:rsid w:val="00786019"/>
    <w:rsid w:val="007C4BAA"/>
    <w:rsid w:val="007D165C"/>
    <w:rsid w:val="007D18EF"/>
    <w:rsid w:val="007E0D90"/>
    <w:rsid w:val="007E52FC"/>
    <w:rsid w:val="007F1DCD"/>
    <w:rsid w:val="00802F59"/>
    <w:rsid w:val="00806082"/>
    <w:rsid w:val="00807914"/>
    <w:rsid w:val="0081454C"/>
    <w:rsid w:val="00817399"/>
    <w:rsid w:val="00821E28"/>
    <w:rsid w:val="00826BA1"/>
    <w:rsid w:val="008432CF"/>
    <w:rsid w:val="0085633E"/>
    <w:rsid w:val="00857068"/>
    <w:rsid w:val="00857783"/>
    <w:rsid w:val="00857AFF"/>
    <w:rsid w:val="00863718"/>
    <w:rsid w:val="00871619"/>
    <w:rsid w:val="008741F9"/>
    <w:rsid w:val="0087424E"/>
    <w:rsid w:val="00882158"/>
    <w:rsid w:val="00897DF6"/>
    <w:rsid w:val="008A06FB"/>
    <w:rsid w:val="008A17E4"/>
    <w:rsid w:val="008A2F3D"/>
    <w:rsid w:val="008A3367"/>
    <w:rsid w:val="008B103B"/>
    <w:rsid w:val="008B21F3"/>
    <w:rsid w:val="008D3683"/>
    <w:rsid w:val="008D3D45"/>
    <w:rsid w:val="008E6E1B"/>
    <w:rsid w:val="008E7B06"/>
    <w:rsid w:val="008F2949"/>
    <w:rsid w:val="008F3502"/>
    <w:rsid w:val="008F588D"/>
    <w:rsid w:val="009016B9"/>
    <w:rsid w:val="00907F77"/>
    <w:rsid w:val="00921DEC"/>
    <w:rsid w:val="00936671"/>
    <w:rsid w:val="009424B0"/>
    <w:rsid w:val="009434F4"/>
    <w:rsid w:val="009449EC"/>
    <w:rsid w:val="00960CA1"/>
    <w:rsid w:val="0097271C"/>
    <w:rsid w:val="00981936"/>
    <w:rsid w:val="009914EB"/>
    <w:rsid w:val="00993E74"/>
    <w:rsid w:val="00996F4E"/>
    <w:rsid w:val="009A1755"/>
    <w:rsid w:val="009A6D42"/>
    <w:rsid w:val="009E3735"/>
    <w:rsid w:val="009E6099"/>
    <w:rsid w:val="009E6286"/>
    <w:rsid w:val="009E7E3B"/>
    <w:rsid w:val="009F4EF3"/>
    <w:rsid w:val="009F6FC2"/>
    <w:rsid w:val="00A069FF"/>
    <w:rsid w:val="00A20BB7"/>
    <w:rsid w:val="00A312F3"/>
    <w:rsid w:val="00A37A5B"/>
    <w:rsid w:val="00A42438"/>
    <w:rsid w:val="00A451BB"/>
    <w:rsid w:val="00A470C7"/>
    <w:rsid w:val="00A54C9D"/>
    <w:rsid w:val="00A62DB7"/>
    <w:rsid w:val="00A6446B"/>
    <w:rsid w:val="00A653AF"/>
    <w:rsid w:val="00A67620"/>
    <w:rsid w:val="00A70EE8"/>
    <w:rsid w:val="00A71E4D"/>
    <w:rsid w:val="00A73C91"/>
    <w:rsid w:val="00A74692"/>
    <w:rsid w:val="00A810C5"/>
    <w:rsid w:val="00A82378"/>
    <w:rsid w:val="00A856D7"/>
    <w:rsid w:val="00A9085C"/>
    <w:rsid w:val="00AA0E8D"/>
    <w:rsid w:val="00AA6498"/>
    <w:rsid w:val="00AB29DB"/>
    <w:rsid w:val="00AD01AB"/>
    <w:rsid w:val="00AE5795"/>
    <w:rsid w:val="00AF2887"/>
    <w:rsid w:val="00AF4E2E"/>
    <w:rsid w:val="00B018CF"/>
    <w:rsid w:val="00B0533F"/>
    <w:rsid w:val="00B15911"/>
    <w:rsid w:val="00B1788F"/>
    <w:rsid w:val="00B23A19"/>
    <w:rsid w:val="00B30352"/>
    <w:rsid w:val="00B44A4B"/>
    <w:rsid w:val="00B5260F"/>
    <w:rsid w:val="00B64FBF"/>
    <w:rsid w:val="00B66DF4"/>
    <w:rsid w:val="00B90461"/>
    <w:rsid w:val="00B93736"/>
    <w:rsid w:val="00B95368"/>
    <w:rsid w:val="00BB7557"/>
    <w:rsid w:val="00BC1D59"/>
    <w:rsid w:val="00BD1859"/>
    <w:rsid w:val="00BE540E"/>
    <w:rsid w:val="00BE5D5A"/>
    <w:rsid w:val="00C02F73"/>
    <w:rsid w:val="00C04FE7"/>
    <w:rsid w:val="00C105B5"/>
    <w:rsid w:val="00C124DD"/>
    <w:rsid w:val="00C16F4B"/>
    <w:rsid w:val="00C2182B"/>
    <w:rsid w:val="00C21DB1"/>
    <w:rsid w:val="00C26A66"/>
    <w:rsid w:val="00C26A7D"/>
    <w:rsid w:val="00C3000A"/>
    <w:rsid w:val="00C31320"/>
    <w:rsid w:val="00C378EF"/>
    <w:rsid w:val="00C50548"/>
    <w:rsid w:val="00C56C03"/>
    <w:rsid w:val="00C70570"/>
    <w:rsid w:val="00C7266F"/>
    <w:rsid w:val="00C75EE0"/>
    <w:rsid w:val="00C80FD1"/>
    <w:rsid w:val="00C8235E"/>
    <w:rsid w:val="00C827CC"/>
    <w:rsid w:val="00C830E2"/>
    <w:rsid w:val="00C87859"/>
    <w:rsid w:val="00C90A0E"/>
    <w:rsid w:val="00C932DA"/>
    <w:rsid w:val="00CA5284"/>
    <w:rsid w:val="00CB22B3"/>
    <w:rsid w:val="00CB2BE1"/>
    <w:rsid w:val="00CB3B17"/>
    <w:rsid w:val="00CB5A71"/>
    <w:rsid w:val="00CB6B9B"/>
    <w:rsid w:val="00CC165C"/>
    <w:rsid w:val="00CC2343"/>
    <w:rsid w:val="00CD0FD3"/>
    <w:rsid w:val="00CD77A1"/>
    <w:rsid w:val="00CE3ACB"/>
    <w:rsid w:val="00CE4A0C"/>
    <w:rsid w:val="00CE65A9"/>
    <w:rsid w:val="00CE6E7B"/>
    <w:rsid w:val="00D115DA"/>
    <w:rsid w:val="00D15C02"/>
    <w:rsid w:val="00D21CD7"/>
    <w:rsid w:val="00D2429B"/>
    <w:rsid w:val="00D24771"/>
    <w:rsid w:val="00D34FF0"/>
    <w:rsid w:val="00D379B6"/>
    <w:rsid w:val="00D46F89"/>
    <w:rsid w:val="00D502E9"/>
    <w:rsid w:val="00D64BF2"/>
    <w:rsid w:val="00D77B82"/>
    <w:rsid w:val="00D87BE6"/>
    <w:rsid w:val="00D9117E"/>
    <w:rsid w:val="00DA04DD"/>
    <w:rsid w:val="00DA6B3C"/>
    <w:rsid w:val="00DA73FD"/>
    <w:rsid w:val="00DB1D09"/>
    <w:rsid w:val="00DC1884"/>
    <w:rsid w:val="00DD0479"/>
    <w:rsid w:val="00DD136D"/>
    <w:rsid w:val="00DD198A"/>
    <w:rsid w:val="00DD2E45"/>
    <w:rsid w:val="00DE3648"/>
    <w:rsid w:val="00DF1F07"/>
    <w:rsid w:val="00DF5432"/>
    <w:rsid w:val="00DF589E"/>
    <w:rsid w:val="00E10A11"/>
    <w:rsid w:val="00E12EDA"/>
    <w:rsid w:val="00E145C3"/>
    <w:rsid w:val="00E23A31"/>
    <w:rsid w:val="00E45C16"/>
    <w:rsid w:val="00E576CD"/>
    <w:rsid w:val="00E642B4"/>
    <w:rsid w:val="00E6794A"/>
    <w:rsid w:val="00E73B3C"/>
    <w:rsid w:val="00E75B46"/>
    <w:rsid w:val="00E82CC2"/>
    <w:rsid w:val="00E83283"/>
    <w:rsid w:val="00E86325"/>
    <w:rsid w:val="00E87EE3"/>
    <w:rsid w:val="00E91B66"/>
    <w:rsid w:val="00EB4B53"/>
    <w:rsid w:val="00EB7BBF"/>
    <w:rsid w:val="00EC3D62"/>
    <w:rsid w:val="00EC7629"/>
    <w:rsid w:val="00ED47AA"/>
    <w:rsid w:val="00ED5DB1"/>
    <w:rsid w:val="00EF2839"/>
    <w:rsid w:val="00F12B2F"/>
    <w:rsid w:val="00F24B3F"/>
    <w:rsid w:val="00F31836"/>
    <w:rsid w:val="00F33D2E"/>
    <w:rsid w:val="00F47D3F"/>
    <w:rsid w:val="00F51EFE"/>
    <w:rsid w:val="00F52353"/>
    <w:rsid w:val="00F63F45"/>
    <w:rsid w:val="00F918C1"/>
    <w:rsid w:val="00F95A0B"/>
    <w:rsid w:val="00FA6C61"/>
    <w:rsid w:val="00FB6856"/>
    <w:rsid w:val="00FD15A0"/>
    <w:rsid w:val="00FD4883"/>
    <w:rsid w:val="00FE20D1"/>
    <w:rsid w:val="00FE47EF"/>
    <w:rsid w:val="00FF1307"/>
    <w:rsid w:val="00FF5267"/>
    <w:rsid w:val="00FF70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04CC"/>
  <w15:docId w15:val="{ABFD2AE6-FCB9-4200-A295-BF4727A4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0D90"/>
    <w:pPr>
      <w:spacing w:after="120" w:line="240" w:lineRule="auto"/>
      <w:jc w:val="both"/>
    </w:pPr>
    <w:rPr>
      <w:rFonts w:ascii="Calibri" w:eastAsia="Calibri" w:hAnsi="Calibri" w:cs="Times New Roman"/>
    </w:rPr>
  </w:style>
  <w:style w:type="paragraph" w:styleId="Nagwek1">
    <w:name w:val="heading 1"/>
    <w:basedOn w:val="Akapitzlist"/>
    <w:next w:val="Normalny"/>
    <w:link w:val="Nagwek1Znak"/>
    <w:uiPriority w:val="9"/>
    <w:qFormat/>
    <w:rsid w:val="00A856D7"/>
    <w:pPr>
      <w:numPr>
        <w:numId w:val="3"/>
      </w:numPr>
      <w:spacing w:before="240" w:line="276" w:lineRule="auto"/>
      <w:jc w:val="both"/>
      <w:outlineLvl w:val="0"/>
    </w:pPr>
    <w:rPr>
      <w:rFonts w:ascii="Arial Narrow" w:eastAsiaTheme="minorHAnsi" w:hAnsi="Arial Narrow" w:cs="Arial"/>
      <w:b/>
      <w:sz w:val="22"/>
      <w:szCs w:val="22"/>
      <w:lang w:eastAsia="en-US"/>
    </w:rPr>
  </w:style>
  <w:style w:type="paragraph" w:styleId="Nagwek2">
    <w:name w:val="heading 2"/>
    <w:basedOn w:val="Normalny"/>
    <w:next w:val="Normalny"/>
    <w:link w:val="Nagwek2Znak"/>
    <w:uiPriority w:val="9"/>
    <w:semiHidden/>
    <w:unhideWhenUsed/>
    <w:qFormat/>
    <w:rsid w:val="004E3C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6">
    <w:name w:val="heading 6"/>
    <w:basedOn w:val="Normalny"/>
    <w:next w:val="Normalny"/>
    <w:link w:val="Nagwek6Znak"/>
    <w:uiPriority w:val="9"/>
    <w:semiHidden/>
    <w:unhideWhenUsed/>
    <w:qFormat/>
    <w:rsid w:val="002E05D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h,SJ Head1"/>
    <w:basedOn w:val="Normalny"/>
    <w:link w:val="NagwekZnak"/>
    <w:uiPriority w:val="99"/>
    <w:unhideWhenUsed/>
    <w:rsid w:val="002D3DFE"/>
    <w:pPr>
      <w:tabs>
        <w:tab w:val="center" w:pos="4536"/>
        <w:tab w:val="right" w:pos="9072"/>
      </w:tabs>
      <w:spacing w:after="0"/>
    </w:pPr>
  </w:style>
  <w:style w:type="character" w:customStyle="1" w:styleId="NagwekZnak">
    <w:name w:val="Nagłówek Znak"/>
    <w:aliases w:val="h Znak,SJ Head1 Znak"/>
    <w:basedOn w:val="Domylnaczcionkaakapitu"/>
    <w:link w:val="Nagwek"/>
    <w:uiPriority w:val="99"/>
    <w:rsid w:val="002D3DFE"/>
    <w:rPr>
      <w:rFonts w:ascii="Calibri" w:eastAsia="Calibri" w:hAnsi="Calibri" w:cs="Times New Roman"/>
    </w:rPr>
  </w:style>
  <w:style w:type="paragraph" w:styleId="Stopka">
    <w:name w:val="footer"/>
    <w:basedOn w:val="Normalny"/>
    <w:link w:val="StopkaZnak"/>
    <w:uiPriority w:val="99"/>
    <w:unhideWhenUsed/>
    <w:rsid w:val="002D3DFE"/>
    <w:pPr>
      <w:tabs>
        <w:tab w:val="center" w:pos="4536"/>
        <w:tab w:val="right" w:pos="9072"/>
      </w:tabs>
      <w:spacing w:after="0"/>
    </w:pPr>
  </w:style>
  <w:style w:type="character" w:customStyle="1" w:styleId="StopkaZnak">
    <w:name w:val="Stopka Znak"/>
    <w:basedOn w:val="Domylnaczcionkaakapitu"/>
    <w:link w:val="Stopka"/>
    <w:uiPriority w:val="99"/>
    <w:rsid w:val="002D3DFE"/>
    <w:rPr>
      <w:rFonts w:ascii="Calibri" w:eastAsia="Calibri" w:hAnsi="Calibri" w:cs="Times New Roman"/>
    </w:rPr>
  </w:style>
  <w:style w:type="character" w:styleId="Hipercze">
    <w:name w:val="Hyperlink"/>
    <w:basedOn w:val="Domylnaczcionkaakapitu"/>
    <w:uiPriority w:val="99"/>
    <w:unhideWhenUsed/>
    <w:rsid w:val="002D3DFE"/>
    <w:rPr>
      <w:color w:val="0000FF" w:themeColor="hyperlink"/>
      <w:u w:val="single"/>
    </w:rPr>
  </w:style>
  <w:style w:type="paragraph" w:styleId="Tekstpodstawowy">
    <w:name w:val="Body Text"/>
    <w:basedOn w:val="Normalny"/>
    <w:link w:val="TekstpodstawowyZnak"/>
    <w:rsid w:val="002D3DFE"/>
    <w:pPr>
      <w:spacing w:after="0"/>
    </w:pPr>
    <w:rPr>
      <w:rFonts w:ascii="Arial" w:eastAsia="Times New Roman" w:hAnsi="Arial"/>
      <w:b/>
      <w:szCs w:val="20"/>
      <w:lang w:eastAsia="pl-PL"/>
    </w:rPr>
  </w:style>
  <w:style w:type="character" w:customStyle="1" w:styleId="TekstpodstawowyZnak">
    <w:name w:val="Tekst podstawowy Znak"/>
    <w:basedOn w:val="Domylnaczcionkaakapitu"/>
    <w:link w:val="Tekstpodstawowy"/>
    <w:rsid w:val="002D3DFE"/>
    <w:rPr>
      <w:rFonts w:ascii="Arial" w:eastAsia="Times New Roman" w:hAnsi="Arial" w:cs="Times New Roman"/>
      <w:b/>
      <w:szCs w:val="20"/>
      <w:lang w:eastAsia="pl-PL"/>
    </w:rPr>
  </w:style>
  <w:style w:type="table" w:styleId="Tabela-Siatka">
    <w:name w:val="Table Grid"/>
    <w:basedOn w:val="Standardowy"/>
    <w:uiPriority w:val="59"/>
    <w:rsid w:val="002D3DFE"/>
    <w:pPr>
      <w:spacing w:after="0" w:line="240" w:lineRule="auto"/>
    </w:pPr>
    <w:rPr>
      <w:rFonts w:ascii="Times New Roman" w:eastAsia="Times New Roman"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3DF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2D3DFE"/>
    <w:pPr>
      <w:spacing w:after="0"/>
      <w:ind w:left="708"/>
      <w:jc w:val="left"/>
    </w:pPr>
    <w:rPr>
      <w:rFonts w:ascii="Times New Roman" w:eastAsia="Times New Roman" w:hAnsi="Times New Roman"/>
      <w:sz w:val="24"/>
      <w:szCs w:val="24"/>
      <w:lang w:eastAsia="pl-PL"/>
    </w:rPr>
  </w:style>
  <w:style w:type="paragraph" w:styleId="Spistreci1">
    <w:name w:val="toc 1"/>
    <w:basedOn w:val="Normalny"/>
    <w:next w:val="Normalny"/>
    <w:autoRedefine/>
    <w:rsid w:val="002D3DFE"/>
    <w:pPr>
      <w:tabs>
        <w:tab w:val="left" w:pos="480"/>
        <w:tab w:val="right" w:leader="dot" w:pos="9062"/>
      </w:tabs>
      <w:spacing w:after="0"/>
      <w:jc w:val="left"/>
    </w:pPr>
    <w:rPr>
      <w:rFonts w:ascii="Arial" w:eastAsia="Times New Roman" w:hAnsi="Arial"/>
      <w:b/>
      <w:sz w:val="24"/>
      <w:szCs w:val="24"/>
      <w:lang w:eastAsia="pl-PL"/>
    </w:r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link w:val="Akapitzlist"/>
    <w:uiPriority w:val="34"/>
    <w:qFormat/>
    <w:locked/>
    <w:rsid w:val="002D3DFE"/>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D3DFE"/>
  </w:style>
  <w:style w:type="paragraph" w:customStyle="1" w:styleId="paragraph">
    <w:name w:val="paragraph"/>
    <w:basedOn w:val="Normalny"/>
    <w:rsid w:val="002D3DFE"/>
    <w:pPr>
      <w:spacing w:before="100" w:beforeAutospacing="1" w:after="100" w:afterAutospacing="1"/>
      <w:jc w:val="left"/>
    </w:pPr>
    <w:rPr>
      <w:rFonts w:ascii="Times New Roman" w:eastAsia="Times New Roman" w:hAnsi="Times New Roman"/>
      <w:sz w:val="24"/>
      <w:szCs w:val="24"/>
      <w:lang w:eastAsia="pl-PL"/>
    </w:rPr>
  </w:style>
  <w:style w:type="character" w:customStyle="1" w:styleId="eop">
    <w:name w:val="eop"/>
    <w:basedOn w:val="Domylnaczcionkaakapitu"/>
    <w:rsid w:val="002D3DFE"/>
  </w:style>
  <w:style w:type="character" w:customStyle="1" w:styleId="FontStyle49">
    <w:name w:val="Font Style49"/>
    <w:rsid w:val="002D3DFE"/>
    <w:rPr>
      <w:rFonts w:ascii="Times New Roman" w:hAnsi="Times New Roman" w:cs="Times New Roman"/>
      <w:sz w:val="22"/>
      <w:szCs w:val="22"/>
    </w:rPr>
  </w:style>
  <w:style w:type="paragraph" w:styleId="Tekstdymka">
    <w:name w:val="Balloon Text"/>
    <w:basedOn w:val="Normalny"/>
    <w:link w:val="TekstdymkaZnak"/>
    <w:uiPriority w:val="99"/>
    <w:semiHidden/>
    <w:unhideWhenUsed/>
    <w:rsid w:val="002D3DFE"/>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D3DFE"/>
    <w:rPr>
      <w:rFonts w:ascii="Tahoma" w:eastAsia="Calibri" w:hAnsi="Tahoma" w:cs="Tahoma"/>
      <w:sz w:val="16"/>
      <w:szCs w:val="16"/>
    </w:rPr>
  </w:style>
  <w:style w:type="paragraph" w:styleId="Tekstprzypisudolnego">
    <w:name w:val="footnote text"/>
    <w:basedOn w:val="Normalny"/>
    <w:link w:val="TekstprzypisudolnegoZnak"/>
    <w:semiHidden/>
    <w:unhideWhenUsed/>
    <w:rsid w:val="00C16F4B"/>
    <w:pPr>
      <w:spacing w:after="0"/>
    </w:pPr>
    <w:rPr>
      <w:sz w:val="20"/>
      <w:szCs w:val="20"/>
    </w:rPr>
  </w:style>
  <w:style w:type="character" w:customStyle="1" w:styleId="TekstprzypisudolnegoZnak">
    <w:name w:val="Tekst przypisu dolnego Znak"/>
    <w:basedOn w:val="Domylnaczcionkaakapitu"/>
    <w:link w:val="Tekstprzypisudolnego"/>
    <w:semiHidden/>
    <w:rsid w:val="00C16F4B"/>
    <w:rPr>
      <w:rFonts w:ascii="Calibri" w:eastAsia="Calibri" w:hAnsi="Calibri" w:cs="Times New Roman"/>
      <w:sz w:val="20"/>
      <w:szCs w:val="20"/>
    </w:rPr>
  </w:style>
  <w:style w:type="character" w:styleId="Odwoanieprzypisudolnego">
    <w:name w:val="footnote reference"/>
    <w:basedOn w:val="Domylnaczcionkaakapitu"/>
    <w:semiHidden/>
    <w:unhideWhenUsed/>
    <w:rsid w:val="00C16F4B"/>
    <w:rPr>
      <w:vertAlign w:val="superscript"/>
    </w:rPr>
  </w:style>
  <w:style w:type="character" w:customStyle="1" w:styleId="Nagwek1Znak">
    <w:name w:val="Nagłówek 1 Znak"/>
    <w:basedOn w:val="Domylnaczcionkaakapitu"/>
    <w:link w:val="Nagwek1"/>
    <w:uiPriority w:val="9"/>
    <w:rsid w:val="00A856D7"/>
    <w:rPr>
      <w:rFonts w:ascii="Arial Narrow" w:hAnsi="Arial Narrow" w:cs="Arial"/>
      <w:b/>
    </w:rPr>
  </w:style>
  <w:style w:type="paragraph" w:styleId="Bezodstpw">
    <w:name w:val="No Spacing"/>
    <w:basedOn w:val="Normalny"/>
    <w:uiPriority w:val="1"/>
    <w:qFormat/>
    <w:rsid w:val="00A856D7"/>
    <w:pPr>
      <w:spacing w:after="0"/>
    </w:pPr>
    <w:rPr>
      <w:rFonts w:asciiTheme="minorHAnsi" w:eastAsiaTheme="minorEastAsia" w:hAnsiTheme="minorHAnsi" w:cstheme="minorBidi"/>
      <w:color w:val="000000" w:themeColor="text1"/>
      <w:lang w:eastAsia="ja-JP"/>
    </w:rPr>
  </w:style>
  <w:style w:type="paragraph" w:customStyle="1" w:styleId="Tekstpodstwtabelach">
    <w:name w:val="Tekst podst w tabelach"/>
    <w:basedOn w:val="Tekstpodstawowy"/>
    <w:uiPriority w:val="99"/>
    <w:rsid w:val="00A856D7"/>
    <w:pPr>
      <w:keepLines/>
      <w:spacing w:before="120" w:after="120"/>
    </w:pPr>
    <w:rPr>
      <w:rFonts w:ascii="Times New Roman" w:hAnsi="Times New Roman"/>
      <w:b w:val="0"/>
      <w:sz w:val="24"/>
      <w:szCs w:val="24"/>
      <w:lang w:val="en-US"/>
    </w:rPr>
  </w:style>
  <w:style w:type="character" w:styleId="Odwoaniedokomentarza">
    <w:name w:val="annotation reference"/>
    <w:basedOn w:val="Domylnaczcionkaakapitu"/>
    <w:uiPriority w:val="99"/>
    <w:semiHidden/>
    <w:unhideWhenUsed/>
    <w:rsid w:val="00863718"/>
    <w:rPr>
      <w:sz w:val="16"/>
      <w:szCs w:val="16"/>
    </w:rPr>
  </w:style>
  <w:style w:type="paragraph" w:styleId="Tekstkomentarza">
    <w:name w:val="annotation text"/>
    <w:basedOn w:val="Normalny"/>
    <w:link w:val="TekstkomentarzaZnak"/>
    <w:uiPriority w:val="99"/>
    <w:unhideWhenUsed/>
    <w:rsid w:val="00863718"/>
    <w:rPr>
      <w:sz w:val="20"/>
      <w:szCs w:val="20"/>
    </w:rPr>
  </w:style>
  <w:style w:type="character" w:customStyle="1" w:styleId="TekstkomentarzaZnak">
    <w:name w:val="Tekst komentarza Znak"/>
    <w:basedOn w:val="Domylnaczcionkaakapitu"/>
    <w:link w:val="Tekstkomentarza"/>
    <w:uiPriority w:val="99"/>
    <w:rsid w:val="0086371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63718"/>
    <w:rPr>
      <w:b/>
      <w:bCs/>
    </w:rPr>
  </w:style>
  <w:style w:type="character" w:customStyle="1" w:styleId="TematkomentarzaZnak">
    <w:name w:val="Temat komentarza Znak"/>
    <w:basedOn w:val="TekstkomentarzaZnak"/>
    <w:link w:val="Tematkomentarza"/>
    <w:uiPriority w:val="99"/>
    <w:semiHidden/>
    <w:rsid w:val="00863718"/>
    <w:rPr>
      <w:rFonts w:ascii="Calibri" w:eastAsia="Calibri" w:hAnsi="Calibri" w:cs="Times New Roman"/>
      <w:b/>
      <w:bCs/>
      <w:sz w:val="20"/>
      <w:szCs w:val="20"/>
    </w:rPr>
  </w:style>
  <w:style w:type="character" w:customStyle="1" w:styleId="Nagwek6Znak">
    <w:name w:val="Nagłówek 6 Znak"/>
    <w:basedOn w:val="Domylnaczcionkaakapitu"/>
    <w:link w:val="Nagwek6"/>
    <w:uiPriority w:val="9"/>
    <w:semiHidden/>
    <w:rsid w:val="002E05D2"/>
    <w:rPr>
      <w:rFonts w:asciiTheme="majorHAnsi" w:eastAsiaTheme="majorEastAsia" w:hAnsiTheme="majorHAnsi" w:cstheme="majorBidi"/>
      <w:i/>
      <w:iCs/>
      <w:color w:val="243F60" w:themeColor="accent1" w:themeShade="7F"/>
    </w:rPr>
  </w:style>
  <w:style w:type="table" w:customStyle="1" w:styleId="Tabela-Siatka1">
    <w:name w:val="Tabela - Siatka1"/>
    <w:basedOn w:val="Standardowy"/>
    <w:next w:val="Tabela-Siatka"/>
    <w:uiPriority w:val="39"/>
    <w:rsid w:val="002E0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
    <w:name w:val="Styl2"/>
    <w:basedOn w:val="Normalny"/>
    <w:rsid w:val="00DA04DD"/>
    <w:pPr>
      <w:spacing w:after="0" w:line="320" w:lineRule="exact"/>
    </w:pPr>
    <w:rPr>
      <w:rFonts w:ascii="Times" w:eastAsia="Times New Roman" w:hAnsi="Times"/>
      <w:sz w:val="20"/>
      <w:szCs w:val="20"/>
      <w:lang w:eastAsia="pl-PL"/>
    </w:rPr>
  </w:style>
  <w:style w:type="character" w:customStyle="1" w:styleId="Nagwek2Znak">
    <w:name w:val="Nagłówek 2 Znak"/>
    <w:basedOn w:val="Domylnaczcionkaakapitu"/>
    <w:link w:val="Nagwek2"/>
    <w:uiPriority w:val="9"/>
    <w:semiHidden/>
    <w:rsid w:val="004E3C0F"/>
    <w:rPr>
      <w:rFonts w:asciiTheme="majorHAnsi" w:eastAsiaTheme="majorEastAsia" w:hAnsiTheme="majorHAnsi" w:cstheme="majorBidi"/>
      <w:b/>
      <w:bCs/>
      <w:color w:val="4F81BD" w:themeColor="accent1"/>
      <w:sz w:val="26"/>
      <w:szCs w:val="26"/>
    </w:rPr>
  </w:style>
  <w:style w:type="paragraph" w:styleId="Tekstpodstawowywcity">
    <w:name w:val="Body Text Indent"/>
    <w:basedOn w:val="Normalny"/>
    <w:link w:val="TekstpodstawowywcityZnak"/>
    <w:uiPriority w:val="99"/>
    <w:semiHidden/>
    <w:unhideWhenUsed/>
    <w:rsid w:val="00A42438"/>
    <w:pPr>
      <w:ind w:left="283"/>
    </w:pPr>
  </w:style>
  <w:style w:type="character" w:customStyle="1" w:styleId="TekstpodstawowywcityZnak">
    <w:name w:val="Tekst podstawowy wcięty Znak"/>
    <w:basedOn w:val="Domylnaczcionkaakapitu"/>
    <w:link w:val="Tekstpodstawowywcity"/>
    <w:uiPriority w:val="99"/>
    <w:semiHidden/>
    <w:rsid w:val="00A42438"/>
    <w:rPr>
      <w:rFonts w:ascii="Calibri" w:eastAsia="Calibri" w:hAnsi="Calibri" w:cs="Times New Roman"/>
    </w:rPr>
  </w:style>
  <w:style w:type="paragraph" w:customStyle="1" w:styleId="ZnakZnak1">
    <w:name w:val="Znak Znak1"/>
    <w:basedOn w:val="Normalny"/>
    <w:rsid w:val="005F02C3"/>
    <w:pPr>
      <w:spacing w:after="0" w:line="360" w:lineRule="atLeast"/>
    </w:pPr>
    <w:rPr>
      <w:rFonts w:ascii="Times New Roman" w:eastAsia="Times New Roman" w:hAnsi="Times New Roman"/>
      <w:sz w:val="24"/>
      <w:szCs w:val="20"/>
      <w:lang w:eastAsia="pl-PL"/>
    </w:rPr>
  </w:style>
  <w:style w:type="paragraph" w:customStyle="1" w:styleId="Stylpar">
    <w:name w:val="Styl_par"/>
    <w:basedOn w:val="Normalny"/>
    <w:next w:val="Normalny"/>
    <w:autoRedefine/>
    <w:rsid w:val="003B1AD1"/>
    <w:pPr>
      <w:keepNext/>
      <w:tabs>
        <w:tab w:val="center" w:pos="4675"/>
        <w:tab w:val="left" w:pos="6750"/>
      </w:tabs>
      <w:spacing w:before="120"/>
      <w:ind w:firstLine="278"/>
      <w:jc w:val="center"/>
    </w:pPr>
    <w:rPr>
      <w:rFonts w:ascii="Arial Narrow" w:eastAsia="Times New Roman" w:hAnsi="Arial Narrow"/>
      <w:b/>
      <w:iCs/>
      <w:szCs w:val="24"/>
      <w:lang w:eastAsia="pl-PL"/>
    </w:rPr>
  </w:style>
  <w:style w:type="character" w:customStyle="1" w:styleId="3l3x">
    <w:name w:val="_3l3x"/>
    <w:basedOn w:val="Domylnaczcionkaakapitu"/>
    <w:rsid w:val="006047ED"/>
  </w:style>
  <w:style w:type="character" w:customStyle="1" w:styleId="Teksttreci2">
    <w:name w:val="Tekst treści (2)_"/>
    <w:basedOn w:val="Domylnaczcionkaakapitu"/>
    <w:link w:val="Teksttreci20"/>
    <w:rsid w:val="008F2949"/>
    <w:rPr>
      <w:rFonts w:ascii="Arial Narrow" w:eastAsia="Arial Narrow" w:hAnsi="Arial Narrow" w:cs="Arial Narrow"/>
      <w:sz w:val="21"/>
      <w:szCs w:val="21"/>
      <w:shd w:val="clear" w:color="auto" w:fill="FFFFFF"/>
    </w:rPr>
  </w:style>
  <w:style w:type="paragraph" w:customStyle="1" w:styleId="Teksttreci20">
    <w:name w:val="Tekst treści (2)"/>
    <w:basedOn w:val="Normalny"/>
    <w:link w:val="Teksttreci2"/>
    <w:rsid w:val="008F2949"/>
    <w:pPr>
      <w:widowControl w:val="0"/>
      <w:shd w:val="clear" w:color="auto" w:fill="FFFFFF"/>
      <w:spacing w:before="240" w:after="360" w:line="0" w:lineRule="atLeast"/>
      <w:ind w:hanging="460"/>
    </w:pPr>
    <w:rPr>
      <w:rFonts w:ascii="Arial Narrow" w:eastAsia="Arial Narrow" w:hAnsi="Arial Narrow" w:cs="Arial Narrow"/>
      <w:sz w:val="21"/>
      <w:szCs w:val="21"/>
    </w:rPr>
  </w:style>
  <w:style w:type="character" w:customStyle="1" w:styleId="Stylzal">
    <w:name w:val="Styl_zal"/>
    <w:uiPriority w:val="99"/>
    <w:rsid w:val="00297C0E"/>
    <w:rPr>
      <w:i/>
      <w:iCs w:val="0"/>
      <w:color w:val="auto"/>
    </w:rPr>
  </w:style>
  <w:style w:type="paragraph" w:customStyle="1" w:styleId="ZnakZnak10">
    <w:name w:val="Znak Znak1"/>
    <w:basedOn w:val="Normalny"/>
    <w:rsid w:val="008A3367"/>
    <w:pPr>
      <w:spacing w:after="0" w:line="360" w:lineRule="atLeast"/>
    </w:pPr>
    <w:rPr>
      <w:rFonts w:ascii="Times New Roman" w:eastAsia="Times New Roman" w:hAnsi="Times New Roman"/>
      <w:sz w:val="24"/>
      <w:szCs w:val="20"/>
      <w:lang w:eastAsia="pl-PL"/>
    </w:rPr>
  </w:style>
  <w:style w:type="character" w:customStyle="1" w:styleId="Nierozpoznanawzmianka1">
    <w:name w:val="Nierozpoznana wzmianka1"/>
    <w:basedOn w:val="Domylnaczcionkaakapitu"/>
    <w:uiPriority w:val="99"/>
    <w:semiHidden/>
    <w:unhideWhenUsed/>
    <w:rsid w:val="009A1755"/>
    <w:rPr>
      <w:color w:val="605E5C"/>
      <w:shd w:val="clear" w:color="auto" w:fill="E1DFDD"/>
    </w:rPr>
  </w:style>
  <w:style w:type="paragraph" w:customStyle="1" w:styleId="pkt">
    <w:name w:val="pkt"/>
    <w:basedOn w:val="Normalny"/>
    <w:rsid w:val="006D0EBF"/>
    <w:pPr>
      <w:suppressAutoHyphens/>
      <w:spacing w:before="60" w:after="60"/>
      <w:ind w:left="851" w:hanging="295"/>
    </w:pPr>
    <w:rPr>
      <w:rFonts w:ascii="Times New Roman" w:eastAsia="Times New Roman" w:hAnsi="Times New Roman"/>
      <w:iCs/>
      <w:sz w:val="24"/>
      <w:szCs w:val="20"/>
      <w:lang w:eastAsia="ar-SA"/>
    </w:rPr>
  </w:style>
  <w:style w:type="character" w:styleId="Nierozpoznanawzmianka">
    <w:name w:val="Unresolved Mention"/>
    <w:basedOn w:val="Domylnaczcionkaakapitu"/>
    <w:uiPriority w:val="99"/>
    <w:semiHidden/>
    <w:unhideWhenUsed/>
    <w:rsid w:val="00D64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1332">
      <w:bodyDiv w:val="1"/>
      <w:marLeft w:val="0"/>
      <w:marRight w:val="0"/>
      <w:marTop w:val="0"/>
      <w:marBottom w:val="0"/>
      <w:divBdr>
        <w:top w:val="none" w:sz="0" w:space="0" w:color="auto"/>
        <w:left w:val="none" w:sz="0" w:space="0" w:color="auto"/>
        <w:bottom w:val="none" w:sz="0" w:space="0" w:color="auto"/>
        <w:right w:val="none" w:sz="0" w:space="0" w:color="auto"/>
      </w:divBdr>
    </w:div>
    <w:div w:id="162202930">
      <w:bodyDiv w:val="1"/>
      <w:marLeft w:val="0"/>
      <w:marRight w:val="0"/>
      <w:marTop w:val="0"/>
      <w:marBottom w:val="0"/>
      <w:divBdr>
        <w:top w:val="none" w:sz="0" w:space="0" w:color="auto"/>
        <w:left w:val="none" w:sz="0" w:space="0" w:color="auto"/>
        <w:bottom w:val="none" w:sz="0" w:space="0" w:color="auto"/>
        <w:right w:val="none" w:sz="0" w:space="0" w:color="auto"/>
      </w:divBdr>
    </w:div>
    <w:div w:id="1388215775">
      <w:bodyDiv w:val="1"/>
      <w:marLeft w:val="0"/>
      <w:marRight w:val="0"/>
      <w:marTop w:val="0"/>
      <w:marBottom w:val="0"/>
      <w:divBdr>
        <w:top w:val="none" w:sz="0" w:space="0" w:color="auto"/>
        <w:left w:val="none" w:sz="0" w:space="0" w:color="auto"/>
        <w:bottom w:val="none" w:sz="0" w:space="0" w:color="auto"/>
        <w:right w:val="none" w:sz="0" w:space="0" w:color="auto"/>
      </w:divBdr>
    </w:div>
    <w:div w:id="1660183415">
      <w:bodyDiv w:val="1"/>
      <w:marLeft w:val="0"/>
      <w:marRight w:val="0"/>
      <w:marTop w:val="0"/>
      <w:marBottom w:val="0"/>
      <w:divBdr>
        <w:top w:val="none" w:sz="0" w:space="0" w:color="auto"/>
        <w:left w:val="none" w:sz="0" w:space="0" w:color="auto"/>
        <w:bottom w:val="none" w:sz="0" w:space="0" w:color="auto"/>
        <w:right w:val="none" w:sz="0" w:space="0" w:color="auto"/>
      </w:divBdr>
      <w:divsChild>
        <w:div w:id="1799301766">
          <w:marLeft w:val="0"/>
          <w:marRight w:val="0"/>
          <w:marTop w:val="0"/>
          <w:marBottom w:val="0"/>
          <w:divBdr>
            <w:top w:val="none" w:sz="0" w:space="0" w:color="auto"/>
            <w:left w:val="none" w:sz="0" w:space="0" w:color="auto"/>
            <w:bottom w:val="none" w:sz="0" w:space="0" w:color="auto"/>
            <w:right w:val="none" w:sz="0" w:space="0" w:color="auto"/>
          </w:divBdr>
          <w:divsChild>
            <w:div w:id="180778669">
              <w:marLeft w:val="0"/>
              <w:marRight w:val="0"/>
              <w:marTop w:val="0"/>
              <w:marBottom w:val="0"/>
              <w:divBdr>
                <w:top w:val="none" w:sz="0" w:space="0" w:color="auto"/>
                <w:left w:val="none" w:sz="0" w:space="0" w:color="auto"/>
                <w:bottom w:val="none" w:sz="0" w:space="0" w:color="auto"/>
                <w:right w:val="none" w:sz="0" w:space="0" w:color="auto"/>
              </w:divBdr>
              <w:divsChild>
                <w:div w:id="1708218227">
                  <w:marLeft w:val="0"/>
                  <w:marRight w:val="0"/>
                  <w:marTop w:val="0"/>
                  <w:marBottom w:val="0"/>
                  <w:divBdr>
                    <w:top w:val="none" w:sz="0" w:space="0" w:color="auto"/>
                    <w:left w:val="none" w:sz="0" w:space="0" w:color="auto"/>
                    <w:bottom w:val="none" w:sz="0" w:space="0" w:color="auto"/>
                    <w:right w:val="none" w:sz="0" w:space="0" w:color="auto"/>
                  </w:divBdr>
                </w:div>
                <w:div w:id="1982882553">
                  <w:marLeft w:val="0"/>
                  <w:marRight w:val="0"/>
                  <w:marTop w:val="156"/>
                  <w:marBottom w:val="0"/>
                  <w:divBdr>
                    <w:top w:val="none" w:sz="0" w:space="0" w:color="auto"/>
                    <w:left w:val="none" w:sz="0" w:space="0" w:color="auto"/>
                    <w:bottom w:val="none" w:sz="0" w:space="0" w:color="auto"/>
                    <w:right w:val="none" w:sz="0" w:space="0" w:color="auto"/>
                  </w:divBdr>
                </w:div>
                <w:div w:id="485441493">
                  <w:marLeft w:val="0"/>
                  <w:marRight w:val="0"/>
                  <w:marTop w:val="279"/>
                  <w:marBottom w:val="0"/>
                  <w:divBdr>
                    <w:top w:val="none" w:sz="0" w:space="0" w:color="auto"/>
                    <w:left w:val="none" w:sz="0" w:space="0" w:color="auto"/>
                    <w:bottom w:val="none" w:sz="0" w:space="0" w:color="auto"/>
                    <w:right w:val="none" w:sz="0" w:space="0" w:color="auto"/>
                  </w:divBdr>
                </w:div>
                <w:div w:id="1460686837">
                  <w:marLeft w:val="0"/>
                  <w:marRight w:val="0"/>
                  <w:marTop w:val="168"/>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T@nik.gov.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f5be65-f672-4e2c-ae53-7299c90475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B2CB43A9E9804FB2547353D7F3B37E" ma:contentTypeVersion="13" ma:contentTypeDescription="Utwórz nowy dokument." ma:contentTypeScope="" ma:versionID="25b06a3be88676e635f6411afb83bcbe">
  <xsd:schema xmlns:xsd="http://www.w3.org/2001/XMLSchema" xmlns:xs="http://www.w3.org/2001/XMLSchema" xmlns:p="http://schemas.microsoft.com/office/2006/metadata/properties" xmlns:ns3="dcf5be65-f672-4e2c-ae53-7299c9047537" xmlns:ns4="85be882d-1ebc-4556-be76-7464b20817d1" targetNamespace="http://schemas.microsoft.com/office/2006/metadata/properties" ma:root="true" ma:fieldsID="be47ecdd684d5a2519c875a4c97f72ec" ns3:_="" ns4:_="">
    <xsd:import namespace="dcf5be65-f672-4e2c-ae53-7299c9047537"/>
    <xsd:import namespace="85be882d-1ebc-4556-be76-7464b20817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5be65-f672-4e2c-ae53-7299c9047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be882d-1ebc-4556-be76-7464b20817d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B70F2-DEEF-431F-B209-32F0A93FE0B8}">
  <ds:schemaRefs>
    <ds:schemaRef ds:uri="http://schemas.microsoft.com/office/2006/metadata/properties"/>
    <ds:schemaRef ds:uri="http://schemas.microsoft.com/office/infopath/2007/PartnerControls"/>
    <ds:schemaRef ds:uri="dcf5be65-f672-4e2c-ae53-7299c9047537"/>
  </ds:schemaRefs>
</ds:datastoreItem>
</file>

<file path=customXml/itemProps2.xml><?xml version="1.0" encoding="utf-8"?>
<ds:datastoreItem xmlns:ds="http://schemas.openxmlformats.org/officeDocument/2006/customXml" ds:itemID="{6A9702BF-FCF0-4820-A92D-B6E44A25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5be65-f672-4e2c-ae53-7299c9047537"/>
    <ds:schemaRef ds:uri="85be882d-1ebc-4556-be76-7464b2081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E5F89-862A-4BAA-889C-B0F3A4D41B71}">
  <ds:schemaRefs>
    <ds:schemaRef ds:uri="http://schemas.microsoft.com/sharepoint/v3/contenttype/forms"/>
  </ds:schemaRefs>
</ds:datastoreItem>
</file>

<file path=customXml/itemProps4.xml><?xml version="1.0" encoding="utf-8"?>
<ds:datastoreItem xmlns:ds="http://schemas.openxmlformats.org/officeDocument/2006/customXml" ds:itemID="{A4C09BD2-B534-4870-8058-EC3F3638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10</Pages>
  <Words>3570</Words>
  <Characters>21421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Załącznik nr 3 do SWZ</vt:lpstr>
    </vt:vector>
  </TitlesOfParts>
  <Company>Najwyższa Izba Kontroli</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3 do SWZ</dc:title>
  <dc:creator>Szklarska-Klimpel Anna</dc:creator>
  <cp:lastModifiedBy>Szklarska-Klimpel Anna</cp:lastModifiedBy>
  <cp:revision>16</cp:revision>
  <cp:lastPrinted>2022-02-22T13:11:00Z</cp:lastPrinted>
  <dcterms:created xsi:type="dcterms:W3CDTF">2024-03-13T07:42:00Z</dcterms:created>
  <dcterms:modified xsi:type="dcterms:W3CDTF">2025-07-10T11:04:00Z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0x01010091B2CB43A9E9804FB2547353D7F3B37E</vt:lpwstr>
  </property>
</Properties>
</file>