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A21E" w14:textId="77777777" w:rsidR="008272DE" w:rsidRDefault="008272DE" w:rsidP="008272DE">
      <w:pPr>
        <w:spacing w:after="0" w:line="260" w:lineRule="exact"/>
        <w:jc w:val="both"/>
        <w:rPr>
          <w:rFonts w:ascii="Arial Narrow" w:hAnsi="Arial Narrow" w:cstheme="minorHAnsi"/>
          <w:b/>
          <w:bCs/>
        </w:rPr>
      </w:pPr>
      <w:r w:rsidRPr="00A123D8">
        <w:rPr>
          <w:rFonts w:ascii="Arial Narrow" w:hAnsi="Arial Narrow" w:cstheme="minorHAnsi"/>
          <w:b/>
          <w:bCs/>
        </w:rPr>
        <w:t>BGO.BGT.2232.139.2022</w:t>
      </w:r>
    </w:p>
    <w:p w14:paraId="47BFACDB" w14:textId="642C16C6" w:rsidR="003C55AE" w:rsidRPr="00762416" w:rsidRDefault="00840FA8" w:rsidP="008272DE">
      <w:pPr>
        <w:spacing w:after="0" w:line="260" w:lineRule="exact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</w:t>
      </w:r>
      <w:r w:rsidR="00F051C5">
        <w:rPr>
          <w:rFonts w:ascii="Arial Narrow" w:hAnsi="Arial Narrow"/>
          <w:b/>
        </w:rPr>
        <w:t>N</w:t>
      </w:r>
      <w:r>
        <w:rPr>
          <w:rFonts w:ascii="Arial Narrow" w:hAnsi="Arial Narrow"/>
          <w:b/>
        </w:rPr>
        <w:t xml:space="preserve">r </w:t>
      </w:r>
      <w:r w:rsidR="00562524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 xml:space="preserve"> </w:t>
      </w:r>
      <w:r w:rsidR="00F72F46">
        <w:rPr>
          <w:rFonts w:ascii="Arial Narrow" w:hAnsi="Arial Narrow"/>
          <w:b/>
        </w:rPr>
        <w:t xml:space="preserve">do </w:t>
      </w:r>
      <w:r w:rsidR="00562524">
        <w:rPr>
          <w:rFonts w:ascii="Arial Narrow" w:hAnsi="Arial Narrow"/>
          <w:b/>
        </w:rPr>
        <w:t>Zapytania ofertowego</w:t>
      </w:r>
    </w:p>
    <w:p w14:paraId="1F572946" w14:textId="77777777" w:rsidR="001A34A9" w:rsidRPr="00B135AD" w:rsidRDefault="001A34A9" w:rsidP="001A34A9">
      <w:pPr>
        <w:spacing w:before="120" w:after="0" w:line="480" w:lineRule="auto"/>
        <w:ind w:left="9205" w:firstLine="707"/>
        <w:rPr>
          <w:rFonts w:ascii="Arial Narrow" w:hAnsi="Arial Narrow" w:cs="Arial"/>
          <w:b/>
        </w:rPr>
      </w:pPr>
      <w:r w:rsidRPr="00B135AD">
        <w:rPr>
          <w:rFonts w:ascii="Arial Narrow" w:hAnsi="Arial Narrow" w:cs="Arial"/>
          <w:b/>
        </w:rPr>
        <w:t>Zamawiający:</w:t>
      </w:r>
    </w:p>
    <w:p w14:paraId="6DD7227E" w14:textId="77777777" w:rsidR="001A34A9" w:rsidRPr="00B135AD" w:rsidRDefault="001A34A9" w:rsidP="001A34A9">
      <w:pPr>
        <w:spacing w:after="0" w:line="240" w:lineRule="auto"/>
        <w:ind w:left="9203" w:firstLine="709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Najwyższa Izba Kontroli</w:t>
      </w:r>
    </w:p>
    <w:p w14:paraId="71532139" w14:textId="77777777" w:rsidR="001A34A9" w:rsidRPr="00B135AD" w:rsidRDefault="001A34A9" w:rsidP="001A34A9">
      <w:pPr>
        <w:spacing w:before="120" w:after="0" w:line="240" w:lineRule="auto"/>
        <w:ind w:left="9912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ul. Filtrowa 57</w:t>
      </w:r>
      <w:r>
        <w:rPr>
          <w:rFonts w:ascii="Arial Narrow" w:hAnsi="Arial Narrow" w:cs="Arial"/>
        </w:rPr>
        <w:br/>
      </w:r>
      <w:r w:rsidRPr="00B135AD">
        <w:rPr>
          <w:rFonts w:ascii="Arial Narrow" w:hAnsi="Arial Narrow" w:cs="Arial"/>
        </w:rPr>
        <w:t>02-056 Warszawa</w:t>
      </w:r>
    </w:p>
    <w:p w14:paraId="1D2E85D0" w14:textId="77777777" w:rsidR="001A34A9" w:rsidRPr="00F05D16" w:rsidRDefault="001A34A9" w:rsidP="001A34A9">
      <w:pPr>
        <w:spacing w:before="120" w:after="0"/>
        <w:ind w:left="9204" w:firstLine="708"/>
        <w:rPr>
          <w:rFonts w:ascii="Arial Narrow" w:hAnsi="Arial Narrow" w:cs="Arial"/>
          <w:i/>
          <w:sz w:val="18"/>
        </w:rPr>
      </w:pPr>
      <w:r>
        <w:rPr>
          <w:rFonts w:ascii="Arial Narrow" w:hAnsi="Arial Narrow" w:cs="Arial"/>
          <w:i/>
          <w:sz w:val="16"/>
        </w:rPr>
        <w:t>(</w:t>
      </w:r>
      <w:r w:rsidRPr="00F05D16">
        <w:rPr>
          <w:rFonts w:ascii="Arial Narrow" w:hAnsi="Arial Narrow" w:cs="Arial"/>
          <w:i/>
          <w:sz w:val="16"/>
        </w:rPr>
        <w:t>firma, adres)</w:t>
      </w:r>
    </w:p>
    <w:p w14:paraId="1CD04B04" w14:textId="77777777" w:rsidR="001A34A9" w:rsidRPr="00B135AD" w:rsidRDefault="007860F6" w:rsidP="001A34A9">
      <w:pPr>
        <w:spacing w:after="0"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</w:t>
      </w:r>
      <w:r w:rsidR="001A34A9" w:rsidRPr="00B135AD">
        <w:rPr>
          <w:rFonts w:ascii="Arial Narrow" w:hAnsi="Arial Narrow" w:cs="Arial"/>
          <w:b/>
        </w:rPr>
        <w:t>Wykonawca:</w:t>
      </w:r>
    </w:p>
    <w:p w14:paraId="7DDA92BE" w14:textId="77777777" w:rsidR="001A34A9" w:rsidRDefault="001A34A9" w:rsidP="001A34A9">
      <w:pPr>
        <w:spacing w:line="360" w:lineRule="auto"/>
        <w:ind w:right="5954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</w:t>
      </w:r>
    </w:p>
    <w:p w14:paraId="453C8F5D" w14:textId="77777777" w:rsidR="001A34A9" w:rsidRPr="00B842FB" w:rsidRDefault="007860F6" w:rsidP="001A34A9">
      <w:pPr>
        <w:tabs>
          <w:tab w:val="left" w:pos="4820"/>
          <w:tab w:val="left" w:pos="4962"/>
          <w:tab w:val="left" w:pos="5103"/>
        </w:tabs>
        <w:spacing w:line="360" w:lineRule="auto"/>
        <w:ind w:right="5504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 xml:space="preserve">           </w:t>
      </w:r>
      <w:r w:rsidR="001A34A9">
        <w:rPr>
          <w:rFonts w:ascii="Arial Narrow" w:hAnsi="Arial Narrow" w:cs="Arial"/>
          <w:i/>
          <w:sz w:val="16"/>
          <w:szCs w:val="16"/>
        </w:rPr>
        <w:t>(firma, adres)</w:t>
      </w:r>
    </w:p>
    <w:p w14:paraId="5C404678" w14:textId="1D541AD0" w:rsidR="001A34A9" w:rsidRPr="00306DA0" w:rsidRDefault="001A34A9" w:rsidP="00306DA0">
      <w:pPr>
        <w:tabs>
          <w:tab w:val="left" w:pos="851"/>
        </w:tabs>
        <w:spacing w:before="480" w:line="360" w:lineRule="auto"/>
        <w:ind w:left="851" w:hanging="851"/>
        <w:rPr>
          <w:rFonts w:ascii="Arial Narrow" w:eastAsia="Times New Roman" w:hAnsi="Arial Narrow" w:cs="Times New Roman"/>
          <w:b/>
          <w:sz w:val="18"/>
          <w:szCs w:val="24"/>
          <w:lang w:eastAsia="pl-PL"/>
        </w:rPr>
      </w:pPr>
      <w:r w:rsidRPr="006802FA">
        <w:rPr>
          <w:rFonts w:ascii="Arial Narrow" w:hAnsi="Arial Narrow"/>
          <w:sz w:val="18"/>
        </w:rPr>
        <w:t>dotyczy:</w:t>
      </w:r>
      <w:r w:rsidRPr="006802FA">
        <w:rPr>
          <w:rFonts w:ascii="Arial Narrow" w:hAnsi="Arial Narrow"/>
          <w:sz w:val="18"/>
        </w:rPr>
        <w:tab/>
        <w:t xml:space="preserve">postępowania </w:t>
      </w:r>
      <w:r w:rsidR="00562524">
        <w:rPr>
          <w:rFonts w:ascii="Arial Narrow" w:hAnsi="Arial Narrow"/>
          <w:sz w:val="18"/>
        </w:rPr>
        <w:t>prowadzonego w trybie Zapytania ofertowego</w:t>
      </w:r>
      <w:r w:rsidRPr="006802FA">
        <w:rPr>
          <w:rFonts w:ascii="Arial Narrow" w:hAnsi="Arial Narrow"/>
          <w:sz w:val="18"/>
        </w:rPr>
        <w:br/>
        <w:t xml:space="preserve">pn. </w:t>
      </w:r>
      <w:r w:rsidRPr="006802FA">
        <w:rPr>
          <w:rFonts w:ascii="Arial Narrow" w:hAnsi="Arial Narrow"/>
          <w:b/>
          <w:sz w:val="18"/>
        </w:rPr>
        <w:t>„</w:t>
      </w:r>
      <w:r w:rsidR="0056114A">
        <w:rPr>
          <w:rFonts w:ascii="Arial Narrow" w:hAnsi="Arial Narrow"/>
          <w:b/>
        </w:rPr>
        <w:t>O</w:t>
      </w:r>
      <w:r w:rsidR="00562524" w:rsidRPr="00562524">
        <w:rPr>
          <w:rFonts w:ascii="Arial Narrow" w:hAnsi="Arial Narrow"/>
          <w:b/>
          <w:bCs/>
        </w:rPr>
        <w:t>dbiór i zagospodarowanie odpadów komunalnych pochodzących z siedziby Zamawiającego w Delegaturze NIK w Lublinie ul. Okopowa 7, 20-022 Lublin</w:t>
      </w:r>
      <w:r w:rsidR="00EC3693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”</w:t>
      </w:r>
    </w:p>
    <w:p w14:paraId="298337EA" w14:textId="44D1F5E3" w:rsidR="00B26BFE" w:rsidRPr="00F051C5" w:rsidRDefault="001A34A9" w:rsidP="00F051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 w:rsidRPr="00F051C5">
        <w:rPr>
          <w:rFonts w:ascii="Arial Narrow" w:hAnsi="Arial Narrow" w:cs="TimesNewRoman"/>
          <w:b/>
        </w:rPr>
        <w:t>WYKAZ</w:t>
      </w:r>
      <w:r w:rsidR="00146A4E" w:rsidRPr="00F051C5">
        <w:rPr>
          <w:rFonts w:ascii="Arial Narrow" w:hAnsi="Arial Narrow" w:cs="TimesNewRoman"/>
          <w:b/>
        </w:rPr>
        <w:t xml:space="preserve"> </w:t>
      </w:r>
      <w:r w:rsidR="00F051C5" w:rsidRPr="00F051C5">
        <w:rPr>
          <w:rFonts w:ascii="Arial Narrow" w:hAnsi="Arial Narrow" w:cs="Calibri"/>
          <w:b/>
          <w:bCs/>
        </w:rPr>
        <w:t>NARZĘDZI</w:t>
      </w:r>
      <w:r w:rsidR="00F051C5" w:rsidRPr="00F051C5">
        <w:rPr>
          <w:rFonts w:ascii="Arial Narrow" w:hAnsi="Arial Narrow" w:cs="Helvetica-Bold"/>
          <w:b/>
          <w:bCs/>
        </w:rPr>
        <w:t>:</w:t>
      </w:r>
    </w:p>
    <w:p w14:paraId="2A04D4D7" w14:textId="77777777" w:rsidR="00146A4E" w:rsidRPr="00625AA2" w:rsidRDefault="00146A4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3126" w:type="dxa"/>
        <w:jc w:val="center"/>
        <w:tblLook w:val="04A0" w:firstRow="1" w:lastRow="0" w:firstColumn="1" w:lastColumn="0" w:noHBand="0" w:noVBand="1"/>
      </w:tblPr>
      <w:tblGrid>
        <w:gridCol w:w="2082"/>
        <w:gridCol w:w="3488"/>
        <w:gridCol w:w="3494"/>
        <w:gridCol w:w="4062"/>
      </w:tblGrid>
      <w:tr w:rsidR="007443C3" w:rsidRPr="00762416" w14:paraId="7364675F" w14:textId="77777777" w:rsidTr="006C3217">
        <w:trPr>
          <w:jc w:val="center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66604DD" w14:textId="77777777" w:rsidR="007443C3" w:rsidRPr="00762416" w:rsidRDefault="007443C3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62D55412" w14:textId="77777777" w:rsidR="007443C3" w:rsidRPr="00762416" w:rsidRDefault="007443C3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Rodzaj urządzenia</w:t>
            </w:r>
          </w:p>
        </w:tc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2D0722D0" w14:textId="77777777" w:rsidR="007443C3" w:rsidRPr="00762416" w:rsidRDefault="007443C3" w:rsidP="006E6237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Marka, typ, model</w:t>
            </w:r>
          </w:p>
        </w:tc>
        <w:tc>
          <w:tcPr>
            <w:tcW w:w="4062" w:type="dxa"/>
            <w:shd w:val="clear" w:color="auto" w:fill="D9D9D9" w:themeFill="background1" w:themeFillShade="D9"/>
            <w:vAlign w:val="center"/>
          </w:tcPr>
          <w:p w14:paraId="05CF4B1A" w14:textId="77777777" w:rsidR="007443C3" w:rsidRDefault="007443C3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Podstawa do dysponowania urządzeniem</w:t>
            </w:r>
          </w:p>
          <w:p w14:paraId="7C80C722" w14:textId="77777777" w:rsidR="007443C3" w:rsidRPr="00CB3096" w:rsidRDefault="007443C3" w:rsidP="006E62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 xml:space="preserve">(np. </w:t>
            </w:r>
            <w:r>
              <w:rPr>
                <w:rFonts w:ascii="Arial Narrow" w:hAnsi="Arial Narrow"/>
                <w:sz w:val="18"/>
                <w:szCs w:val="18"/>
              </w:rPr>
              <w:t xml:space="preserve">własność Wykonawcy, wydzierżawione, użyczone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443C3" w:rsidRPr="00762416" w14:paraId="0E202487" w14:textId="77777777" w:rsidTr="006C3217">
        <w:trPr>
          <w:trHeight w:val="391"/>
          <w:jc w:val="center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6DDEA9CF" w14:textId="77777777" w:rsidR="007443C3" w:rsidRPr="00762416" w:rsidRDefault="007443C3" w:rsidP="00E24E8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1225659C" w14:textId="77777777" w:rsidR="007443C3" w:rsidRDefault="007443C3" w:rsidP="00E24E8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3FB7CB71" w14:textId="77777777" w:rsidR="007443C3" w:rsidRDefault="007443C3" w:rsidP="00E24E8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4062" w:type="dxa"/>
            <w:shd w:val="clear" w:color="auto" w:fill="D9D9D9" w:themeFill="background1" w:themeFillShade="D9"/>
            <w:vAlign w:val="center"/>
          </w:tcPr>
          <w:p w14:paraId="0904899E" w14:textId="77777777" w:rsidR="007443C3" w:rsidRDefault="007443C3" w:rsidP="00E24E8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7443C3" w:rsidRPr="00762416" w14:paraId="1770ED5A" w14:textId="77777777" w:rsidTr="00F051C5">
        <w:trPr>
          <w:trHeight w:val="557"/>
          <w:jc w:val="center"/>
        </w:trPr>
        <w:tc>
          <w:tcPr>
            <w:tcW w:w="2082" w:type="dxa"/>
            <w:vAlign w:val="center"/>
          </w:tcPr>
          <w:p w14:paraId="02261661" w14:textId="77777777" w:rsidR="007443C3" w:rsidRPr="00762416" w:rsidRDefault="007443C3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488" w:type="dxa"/>
            <w:vAlign w:val="center"/>
          </w:tcPr>
          <w:p w14:paraId="627BB9DB" w14:textId="63A61879" w:rsidR="007443C3" w:rsidRDefault="00306DA0" w:rsidP="00E24E8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F051C5" w:rsidRPr="00F051C5">
              <w:rPr>
                <w:rFonts w:ascii="Arial Narrow" w:hAnsi="Arial Narrow"/>
              </w:rPr>
              <w:t xml:space="preserve">amochody przystosowane do odbierania zmieszanych odpadów komunalnych – co najmniej </w:t>
            </w:r>
            <w:r w:rsidR="001A34A9" w:rsidRPr="00F051C5">
              <w:rPr>
                <w:rFonts w:ascii="Arial Narrow" w:hAnsi="Arial Narrow"/>
              </w:rPr>
              <w:t>2 szt.</w:t>
            </w:r>
          </w:p>
          <w:p w14:paraId="7605B7EA" w14:textId="77777777" w:rsidR="00306DA0" w:rsidRDefault="00306DA0" w:rsidP="00E24E88">
            <w:pPr>
              <w:jc w:val="center"/>
              <w:rPr>
                <w:rFonts w:ascii="Arial Narrow" w:hAnsi="Arial Narrow"/>
              </w:rPr>
            </w:pPr>
          </w:p>
          <w:p w14:paraId="3721FAED" w14:textId="1105DA7F" w:rsidR="00F051C5" w:rsidRDefault="00F051C5" w:rsidP="00F051C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 xml:space="preserve">(pojazdy </w:t>
            </w:r>
            <w:r w:rsidR="00974CDF">
              <w:rPr>
                <w:rFonts w:ascii="Arial Narrow" w:eastAsia="Calibri" w:hAnsi="Arial Narrow" w:cs="Times New Roman"/>
                <w:sz w:val="16"/>
                <w:szCs w:val="16"/>
              </w:rPr>
              <w:t>są</w:t>
            </w:r>
            <w:r>
              <w:rPr>
                <w:rFonts w:ascii="Arial Narrow" w:eastAsia="Calibri" w:hAnsi="Arial Narrow" w:cs="TimesNewRoman"/>
                <w:sz w:val="16"/>
                <w:szCs w:val="16"/>
              </w:rPr>
              <w:t>: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</w:p>
          <w:p w14:paraId="254A3A38" w14:textId="77777777" w:rsidR="00F051C5" w:rsidRDefault="00F051C5" w:rsidP="00F051C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7" w:hanging="142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pojazdami trwale i czytelnie oznakowanymi w widocznym miejscu nazw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 xml:space="preserve">ą 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firmy oraz danymi adresowymi i numerem telefonu podmiotu odbieraj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cego odpady komunalne od wła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ś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cicieli nieruchomo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ś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ci;</w:t>
            </w:r>
          </w:p>
          <w:p w14:paraId="0A3537B8" w14:textId="16FBCF16" w:rsidR="00F051C5" w:rsidRPr="00F051C5" w:rsidRDefault="00F051C5" w:rsidP="00F051C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7" w:hanging="142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pojazdami wyposa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ż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onymi w system monitoringu bazuj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cego na systemie pozycjonowania satelitarnego, umo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ż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liwiaj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cego trwałe zapisywanie, przechowywanie i odczytywanie danych o poło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ż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eniu pojazdu i miejscach postoju oraz czujników zapisuj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cych dane o miejscach wyładunku odpadów)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.</w:t>
            </w:r>
          </w:p>
        </w:tc>
        <w:tc>
          <w:tcPr>
            <w:tcW w:w="3494" w:type="dxa"/>
          </w:tcPr>
          <w:p w14:paraId="36A75554" w14:textId="77777777" w:rsidR="007443C3" w:rsidRPr="00762416" w:rsidRDefault="007443C3">
            <w:pPr>
              <w:rPr>
                <w:rFonts w:ascii="Arial Narrow" w:hAnsi="Arial Narrow"/>
              </w:rPr>
            </w:pPr>
          </w:p>
        </w:tc>
        <w:tc>
          <w:tcPr>
            <w:tcW w:w="4062" w:type="dxa"/>
          </w:tcPr>
          <w:p w14:paraId="4C814CED" w14:textId="77777777" w:rsidR="007443C3" w:rsidRPr="00762416" w:rsidRDefault="007443C3">
            <w:pPr>
              <w:rPr>
                <w:rFonts w:ascii="Arial Narrow" w:hAnsi="Arial Narrow"/>
              </w:rPr>
            </w:pPr>
          </w:p>
        </w:tc>
      </w:tr>
      <w:tr w:rsidR="007443C3" w:rsidRPr="00762416" w14:paraId="5683AFE9" w14:textId="77777777" w:rsidTr="006C3217">
        <w:trPr>
          <w:trHeight w:val="845"/>
          <w:jc w:val="center"/>
        </w:trPr>
        <w:tc>
          <w:tcPr>
            <w:tcW w:w="2082" w:type="dxa"/>
            <w:vAlign w:val="center"/>
          </w:tcPr>
          <w:p w14:paraId="624E5396" w14:textId="77777777" w:rsidR="007443C3" w:rsidRDefault="007443C3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2.</w:t>
            </w:r>
          </w:p>
        </w:tc>
        <w:tc>
          <w:tcPr>
            <w:tcW w:w="3488" w:type="dxa"/>
            <w:vAlign w:val="center"/>
          </w:tcPr>
          <w:p w14:paraId="3E182C8C" w14:textId="546D83AB" w:rsidR="007443C3" w:rsidRDefault="00306DA0" w:rsidP="006C32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F051C5" w:rsidRPr="00F051C5">
              <w:rPr>
                <w:rFonts w:ascii="Arial Narrow" w:hAnsi="Arial Narrow"/>
              </w:rPr>
              <w:t>amochod</w:t>
            </w:r>
            <w:r w:rsidR="00F051C5">
              <w:rPr>
                <w:rFonts w:ascii="Arial Narrow" w:hAnsi="Arial Narrow"/>
              </w:rPr>
              <w:t>y</w:t>
            </w:r>
            <w:r w:rsidR="00F051C5" w:rsidRPr="00F051C5">
              <w:rPr>
                <w:rFonts w:ascii="Arial Narrow" w:hAnsi="Arial Narrow"/>
              </w:rPr>
              <w:t xml:space="preserve"> przystosowan</w:t>
            </w:r>
            <w:r w:rsidR="00F051C5">
              <w:rPr>
                <w:rFonts w:ascii="Arial Narrow" w:hAnsi="Arial Narrow"/>
              </w:rPr>
              <w:t>e</w:t>
            </w:r>
            <w:r w:rsidR="00F051C5" w:rsidRPr="00F051C5">
              <w:rPr>
                <w:rFonts w:ascii="Arial Narrow" w:hAnsi="Arial Narrow"/>
              </w:rPr>
              <w:t xml:space="preserve"> do odbierania selektywnie zebranych odpadów komunalnych</w:t>
            </w:r>
            <w:r w:rsidR="00F051C5">
              <w:rPr>
                <w:rFonts w:ascii="Arial Narrow" w:hAnsi="Arial Narrow"/>
              </w:rPr>
              <w:t xml:space="preserve"> – co najmniej 2 szt.</w:t>
            </w:r>
          </w:p>
          <w:p w14:paraId="0861141C" w14:textId="77777777" w:rsidR="00306DA0" w:rsidRDefault="00306DA0" w:rsidP="006C3217">
            <w:pPr>
              <w:jc w:val="center"/>
              <w:rPr>
                <w:rFonts w:ascii="Arial Narrow" w:hAnsi="Arial Narrow"/>
              </w:rPr>
            </w:pPr>
          </w:p>
          <w:p w14:paraId="4071D160" w14:textId="2355FF8F" w:rsidR="00F051C5" w:rsidRDefault="00F051C5" w:rsidP="00F051C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 xml:space="preserve">(pojazdy </w:t>
            </w:r>
            <w:r w:rsidR="00974CDF">
              <w:rPr>
                <w:rFonts w:ascii="Arial Narrow" w:eastAsia="Calibri" w:hAnsi="Arial Narrow" w:cs="Times New Roman"/>
                <w:sz w:val="16"/>
                <w:szCs w:val="16"/>
              </w:rPr>
              <w:t>są</w:t>
            </w:r>
            <w:r>
              <w:rPr>
                <w:rFonts w:ascii="Arial Narrow" w:eastAsia="Calibri" w:hAnsi="Arial Narrow" w:cs="TimesNewRoman"/>
                <w:sz w:val="16"/>
                <w:szCs w:val="16"/>
              </w:rPr>
              <w:t>: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</w:p>
          <w:p w14:paraId="1E2CDAF2" w14:textId="77777777" w:rsidR="00F051C5" w:rsidRDefault="00F051C5" w:rsidP="00F051C5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7" w:hanging="142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pojazdami trwale i czytelnie oznakowanymi w widocznym miejscu nazw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 xml:space="preserve">ą 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firmy oraz danymi adresowymi i numerem telefonu podmiotu odbieraj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cego odpady komunalne od wła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ś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cicieli nieruchomo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ś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ci;</w:t>
            </w:r>
          </w:p>
          <w:p w14:paraId="71E97CAD" w14:textId="6C33E6DF" w:rsidR="00F051C5" w:rsidRPr="00F051C5" w:rsidRDefault="00F051C5" w:rsidP="00F051C5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7" w:hanging="142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pojazdami wyposa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ż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onymi w system monitoringu bazuj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cego na systemie pozycjonowania satelitarnego, umo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ż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liwiaj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cego trwałe zapisywanie, przechowywanie i odczytywanie danych o poło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ż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eniu pojazdu i miejscach postoju oraz czujników zapisuj</w:t>
            </w:r>
            <w:r w:rsidRPr="00F051C5">
              <w:rPr>
                <w:rFonts w:ascii="Arial Narrow" w:eastAsia="Calibri" w:hAnsi="Arial Narrow" w:cs="TimesNewRoman"/>
                <w:sz w:val="16"/>
                <w:szCs w:val="16"/>
              </w:rPr>
              <w:t>ą</w:t>
            </w:r>
            <w:r w:rsidRPr="00F051C5">
              <w:rPr>
                <w:rFonts w:ascii="Arial Narrow" w:eastAsia="Calibri" w:hAnsi="Arial Narrow" w:cs="Times New Roman"/>
                <w:sz w:val="16"/>
                <w:szCs w:val="16"/>
              </w:rPr>
              <w:t>cych dane o miejscach wyładunku odpadów).</w:t>
            </w:r>
          </w:p>
        </w:tc>
        <w:tc>
          <w:tcPr>
            <w:tcW w:w="3494" w:type="dxa"/>
          </w:tcPr>
          <w:p w14:paraId="2560FB3A" w14:textId="77777777" w:rsidR="007443C3" w:rsidRPr="00762416" w:rsidRDefault="007443C3">
            <w:pPr>
              <w:rPr>
                <w:rFonts w:ascii="Arial Narrow" w:hAnsi="Arial Narrow"/>
              </w:rPr>
            </w:pPr>
          </w:p>
        </w:tc>
        <w:tc>
          <w:tcPr>
            <w:tcW w:w="4062" w:type="dxa"/>
          </w:tcPr>
          <w:p w14:paraId="149295A6" w14:textId="77777777" w:rsidR="007443C3" w:rsidRPr="00762416" w:rsidRDefault="007443C3">
            <w:pPr>
              <w:rPr>
                <w:rFonts w:ascii="Arial Narrow" w:hAnsi="Arial Narrow"/>
              </w:rPr>
            </w:pPr>
          </w:p>
        </w:tc>
      </w:tr>
    </w:tbl>
    <w:p w14:paraId="61EFBC08" w14:textId="77777777" w:rsidR="0085494E" w:rsidRPr="00F50114" w:rsidRDefault="0085494E" w:rsidP="0085494E">
      <w:pPr>
        <w:spacing w:after="0" w:line="320" w:lineRule="atLeast"/>
        <w:rPr>
          <w:rFonts w:ascii="Arial Narrow" w:hAnsi="Arial Narrow" w:cs="Tahoma"/>
        </w:rPr>
      </w:pPr>
    </w:p>
    <w:p w14:paraId="450D7358" w14:textId="0A8D4346" w:rsidR="0085494E" w:rsidRPr="00F50114" w:rsidRDefault="0085494E" w:rsidP="00475942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 w:rsidR="001A34A9">
        <w:rPr>
          <w:rFonts w:ascii="Arial Narrow" w:hAnsi="Arial Narrow" w:cs="Tahoma"/>
        </w:rPr>
        <w:t>........................202</w:t>
      </w:r>
      <w:r w:rsidR="00F051C5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 xml:space="preserve"> r.</w:t>
      </w:r>
    </w:p>
    <w:p w14:paraId="7AA72E6F" w14:textId="5E7B31DF" w:rsidR="00F051C5" w:rsidRPr="00F051C5" w:rsidRDefault="00F051C5" w:rsidP="00F051C5">
      <w:pPr>
        <w:spacing w:after="0" w:line="240" w:lineRule="auto"/>
        <w:ind w:left="4247"/>
        <w:jc w:val="right"/>
        <w:rPr>
          <w:rFonts w:ascii="Arial Narrow" w:eastAsia="Times New Roman" w:hAnsi="Arial Narrow" w:cs="Tahoma"/>
          <w:b/>
          <w:i/>
          <w:szCs w:val="20"/>
          <w:lang w:eastAsia="pl-PL"/>
        </w:rPr>
      </w:pPr>
      <w:bookmarkStart w:id="0" w:name="_Hlk118794801"/>
      <w:r>
        <w:rPr>
          <w:rFonts w:ascii="Arial Narrow" w:eastAsia="Times New Roman" w:hAnsi="Arial Narrow" w:cs="Tahoma"/>
          <w:b/>
          <w:i/>
          <w:szCs w:val="20"/>
          <w:lang w:eastAsia="pl-PL"/>
        </w:rPr>
        <w:t>wykaz</w:t>
      </w:r>
      <w:r w:rsidRPr="00F051C5">
        <w:rPr>
          <w:rFonts w:ascii="Arial Narrow" w:eastAsia="Times New Roman" w:hAnsi="Arial Narrow" w:cs="Tahoma"/>
          <w:b/>
          <w:i/>
          <w:szCs w:val="20"/>
          <w:lang w:eastAsia="pl-PL"/>
        </w:rPr>
        <w:t xml:space="preserve"> należy podpisać </w:t>
      </w:r>
      <w:r w:rsidRPr="00F051C5">
        <w:rPr>
          <w:rFonts w:ascii="Arial Narrow" w:eastAsia="Times New Roman" w:hAnsi="Arial Narrow" w:cs="Tahoma"/>
          <w:b/>
          <w:i/>
          <w:szCs w:val="20"/>
          <w:lang w:eastAsia="pl-PL"/>
        </w:rPr>
        <w:br/>
        <w:t xml:space="preserve">kwalifikowanym podpisem elektronicznym </w:t>
      </w:r>
    </w:p>
    <w:p w14:paraId="7AAD486A" w14:textId="77777777" w:rsidR="00F051C5" w:rsidRPr="00F051C5" w:rsidRDefault="00F051C5" w:rsidP="00F051C5">
      <w:pPr>
        <w:spacing w:after="0" w:line="240" w:lineRule="auto"/>
        <w:ind w:left="4247"/>
        <w:jc w:val="right"/>
        <w:rPr>
          <w:rFonts w:ascii="Arial Narrow" w:eastAsia="Times New Roman" w:hAnsi="Arial Narrow" w:cs="Tahoma"/>
          <w:b/>
          <w:i/>
          <w:szCs w:val="20"/>
          <w:lang w:eastAsia="pl-PL"/>
        </w:rPr>
      </w:pPr>
      <w:r w:rsidRPr="00F051C5">
        <w:rPr>
          <w:rFonts w:ascii="Arial Narrow" w:eastAsia="Times New Roman" w:hAnsi="Arial Narrow" w:cs="Tahoma"/>
          <w:b/>
          <w:i/>
          <w:szCs w:val="20"/>
          <w:lang w:eastAsia="pl-PL"/>
        </w:rPr>
        <w:t>lub podpisem zaufanym lub podpisem osobistym</w:t>
      </w:r>
    </w:p>
    <w:bookmarkEnd w:id="0"/>
    <w:p w14:paraId="3904D397" w14:textId="77777777" w:rsidR="00F051C5" w:rsidRPr="00F051C5" w:rsidRDefault="00F051C5" w:rsidP="00F051C5">
      <w:pPr>
        <w:spacing w:before="240" w:after="0" w:line="240" w:lineRule="auto"/>
        <w:ind w:left="425"/>
        <w:jc w:val="both"/>
        <w:rPr>
          <w:rFonts w:ascii="Arial Narrow" w:eastAsia="Times New Roman" w:hAnsi="Arial Narrow" w:cs="Times New Roman"/>
          <w:bCs/>
          <w:szCs w:val="20"/>
          <w:lang w:eastAsia="pl-PL"/>
        </w:rPr>
      </w:pPr>
    </w:p>
    <w:p w14:paraId="50D0D0AA" w14:textId="1FD6487A" w:rsidR="0085494E" w:rsidRPr="007860F6" w:rsidRDefault="0085494E" w:rsidP="00F051C5">
      <w:pPr>
        <w:spacing w:after="0"/>
        <w:ind w:left="4248" w:firstLine="4966"/>
        <w:rPr>
          <w:rFonts w:ascii="Arial Narrow" w:hAnsi="Arial Narrow"/>
          <w:color w:val="FF0000"/>
        </w:rPr>
      </w:pPr>
    </w:p>
    <w:sectPr w:rsidR="0085494E" w:rsidRPr="007860F6" w:rsidSect="00854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5DA3" w14:textId="77777777" w:rsidR="00056CEC" w:rsidRDefault="00056CEC" w:rsidP="000760AB">
      <w:pPr>
        <w:spacing w:after="0" w:line="240" w:lineRule="auto"/>
      </w:pPr>
      <w:r>
        <w:separator/>
      </w:r>
    </w:p>
  </w:endnote>
  <w:endnote w:type="continuationSeparator" w:id="0">
    <w:p w14:paraId="0D111A2C" w14:textId="77777777" w:rsidR="00056CEC" w:rsidRDefault="00056CEC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C04B" w14:textId="77777777" w:rsidR="00056CEC" w:rsidRDefault="00056CEC" w:rsidP="000760AB">
      <w:pPr>
        <w:spacing w:after="0" w:line="240" w:lineRule="auto"/>
      </w:pPr>
      <w:r>
        <w:separator/>
      </w:r>
    </w:p>
  </w:footnote>
  <w:footnote w:type="continuationSeparator" w:id="0">
    <w:p w14:paraId="5768688E" w14:textId="77777777" w:rsidR="00056CEC" w:rsidRDefault="00056CEC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17B8"/>
    <w:multiLevelType w:val="hybridMultilevel"/>
    <w:tmpl w:val="E0C690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C4F8F172">
      <w:start w:val="1"/>
      <w:numFmt w:val="decimal"/>
      <w:lvlText w:val="%3)"/>
      <w:lvlJc w:val="left"/>
      <w:pPr>
        <w:ind w:left="2766" w:hanging="360"/>
      </w:pPr>
      <w:rPr>
        <w:rFonts w:hint="default"/>
        <w:color w:val="auto"/>
      </w:rPr>
    </w:lvl>
    <w:lvl w:ilvl="3" w:tplc="6A9C66BE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0E2923"/>
    <w:multiLevelType w:val="hybridMultilevel"/>
    <w:tmpl w:val="D5022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940"/>
    <w:multiLevelType w:val="hybridMultilevel"/>
    <w:tmpl w:val="E460C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80C5A">
      <w:start w:val="1"/>
      <w:numFmt w:val="lowerLetter"/>
      <w:lvlText w:val="%3)"/>
      <w:lvlJc w:val="left"/>
      <w:pPr>
        <w:ind w:left="2160" w:hanging="360"/>
      </w:pPr>
      <w:rPr>
        <w:rFonts w:hint="default"/>
        <w:strike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15211"/>
    <w:multiLevelType w:val="hybridMultilevel"/>
    <w:tmpl w:val="E87EA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24E87"/>
    <w:multiLevelType w:val="hybridMultilevel"/>
    <w:tmpl w:val="2C52A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416"/>
    <w:rsid w:val="00017D25"/>
    <w:rsid w:val="00056CEC"/>
    <w:rsid w:val="000760AB"/>
    <w:rsid w:val="000965E6"/>
    <w:rsid w:val="000965EB"/>
    <w:rsid w:val="00096690"/>
    <w:rsid w:val="000A6740"/>
    <w:rsid w:val="000C2E10"/>
    <w:rsid w:val="000E26DB"/>
    <w:rsid w:val="00146A4E"/>
    <w:rsid w:val="00177E7C"/>
    <w:rsid w:val="001A34A9"/>
    <w:rsid w:val="001C7592"/>
    <w:rsid w:val="00212660"/>
    <w:rsid w:val="00223A8B"/>
    <w:rsid w:val="00250823"/>
    <w:rsid w:val="00306DA0"/>
    <w:rsid w:val="003772B1"/>
    <w:rsid w:val="003C55AE"/>
    <w:rsid w:val="00412608"/>
    <w:rsid w:val="004412BB"/>
    <w:rsid w:val="00475942"/>
    <w:rsid w:val="00515464"/>
    <w:rsid w:val="00541EBA"/>
    <w:rsid w:val="0056114A"/>
    <w:rsid w:val="00562524"/>
    <w:rsid w:val="005962FF"/>
    <w:rsid w:val="005C3E0A"/>
    <w:rsid w:val="005E0115"/>
    <w:rsid w:val="00603FEF"/>
    <w:rsid w:val="00611C3F"/>
    <w:rsid w:val="006200A9"/>
    <w:rsid w:val="0068216C"/>
    <w:rsid w:val="006C3217"/>
    <w:rsid w:val="006D4081"/>
    <w:rsid w:val="006E6237"/>
    <w:rsid w:val="00735735"/>
    <w:rsid w:val="007443C3"/>
    <w:rsid w:val="00747AB1"/>
    <w:rsid w:val="00762416"/>
    <w:rsid w:val="007860F6"/>
    <w:rsid w:val="007C488D"/>
    <w:rsid w:val="007E6E0C"/>
    <w:rsid w:val="00805E37"/>
    <w:rsid w:val="008272DE"/>
    <w:rsid w:val="00840FA8"/>
    <w:rsid w:val="00842047"/>
    <w:rsid w:val="00853A52"/>
    <w:rsid w:val="0085494E"/>
    <w:rsid w:val="00880A07"/>
    <w:rsid w:val="00950949"/>
    <w:rsid w:val="00960075"/>
    <w:rsid w:val="00974CDF"/>
    <w:rsid w:val="00982E02"/>
    <w:rsid w:val="009947CA"/>
    <w:rsid w:val="009C4637"/>
    <w:rsid w:val="009D3E43"/>
    <w:rsid w:val="00A07244"/>
    <w:rsid w:val="00A10820"/>
    <w:rsid w:val="00A164CB"/>
    <w:rsid w:val="00A41647"/>
    <w:rsid w:val="00A4193B"/>
    <w:rsid w:val="00A55C04"/>
    <w:rsid w:val="00A63372"/>
    <w:rsid w:val="00AB32EE"/>
    <w:rsid w:val="00B26BFE"/>
    <w:rsid w:val="00B760B0"/>
    <w:rsid w:val="00B828FE"/>
    <w:rsid w:val="00C32DC0"/>
    <w:rsid w:val="00C45ECA"/>
    <w:rsid w:val="00CB3096"/>
    <w:rsid w:val="00CF6E43"/>
    <w:rsid w:val="00D1653E"/>
    <w:rsid w:val="00D555D4"/>
    <w:rsid w:val="00D70B0F"/>
    <w:rsid w:val="00DA27F3"/>
    <w:rsid w:val="00DB6246"/>
    <w:rsid w:val="00DD0761"/>
    <w:rsid w:val="00E2127B"/>
    <w:rsid w:val="00E24E88"/>
    <w:rsid w:val="00E406C1"/>
    <w:rsid w:val="00E41936"/>
    <w:rsid w:val="00E93F68"/>
    <w:rsid w:val="00EC3693"/>
    <w:rsid w:val="00F051C5"/>
    <w:rsid w:val="00F1472C"/>
    <w:rsid w:val="00F72F46"/>
    <w:rsid w:val="00F7574C"/>
    <w:rsid w:val="00FC4F8C"/>
    <w:rsid w:val="00FD0FDE"/>
    <w:rsid w:val="00FD5AAB"/>
    <w:rsid w:val="00FE4D12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EEEC"/>
  <w15:docId w15:val="{5311C4A8-600D-4310-B1B2-31DFDA0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customStyle="1" w:styleId="pkt">
    <w:name w:val="pkt"/>
    <w:basedOn w:val="Normalny"/>
    <w:rsid w:val="00A108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6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FE77-3BB4-4766-803A-B2378E2A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Kruszewski Bartłomiej</cp:lastModifiedBy>
  <cp:revision>15</cp:revision>
  <cp:lastPrinted>2015-04-07T07:44:00Z</cp:lastPrinted>
  <dcterms:created xsi:type="dcterms:W3CDTF">2021-06-24T10:20:00Z</dcterms:created>
  <dcterms:modified xsi:type="dcterms:W3CDTF">2022-11-09T10:23:00Z</dcterms:modified>
</cp:coreProperties>
</file>