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63C7" w14:textId="77777777" w:rsidR="00F051C5" w:rsidRPr="00F051C5" w:rsidRDefault="00F051C5" w:rsidP="00F051C5">
      <w:pPr>
        <w:spacing w:after="0" w:line="260" w:lineRule="exact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F051C5">
        <w:rPr>
          <w:rFonts w:ascii="Arial Narrow" w:eastAsia="Times New Roman" w:hAnsi="Arial Narrow" w:cs="Arial"/>
          <w:b/>
          <w:color w:val="000000"/>
          <w:szCs w:val="20"/>
          <w:lang w:eastAsia="pl-PL"/>
        </w:rPr>
        <w:t>BGO-BGZ.26</w:t>
      </w:r>
      <w:r w:rsidRPr="00F051C5">
        <w:rPr>
          <w:rFonts w:ascii="Arial Narrow" w:eastAsia="Times New Roman" w:hAnsi="Arial Narrow" w:cs="Times New Roman"/>
          <w:b/>
          <w:szCs w:val="20"/>
          <w:lang w:eastAsia="pl-PL"/>
        </w:rPr>
        <w:t>1.36.</w:t>
      </w:r>
      <w:r w:rsidRPr="00F051C5">
        <w:rPr>
          <w:rFonts w:ascii="Arial Narrow" w:eastAsia="Times New Roman" w:hAnsi="Arial Narrow" w:cs="Times New Roman"/>
          <w:b/>
          <w:color w:val="000000"/>
          <w:szCs w:val="20"/>
          <w:lang w:eastAsia="pl-PL"/>
        </w:rPr>
        <w:t>2022.DP</w:t>
      </w:r>
    </w:p>
    <w:p w14:paraId="47BFACDB" w14:textId="416937DD" w:rsidR="003C55AE" w:rsidRPr="00762416" w:rsidRDefault="00840FA8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</w:t>
      </w:r>
      <w:r w:rsidR="00F051C5">
        <w:rPr>
          <w:rFonts w:ascii="Arial Narrow" w:hAnsi="Arial Narrow"/>
          <w:b/>
        </w:rPr>
        <w:t>N</w:t>
      </w:r>
      <w:r>
        <w:rPr>
          <w:rFonts w:ascii="Arial Narrow" w:hAnsi="Arial Narrow"/>
          <w:b/>
        </w:rPr>
        <w:t xml:space="preserve">r </w:t>
      </w:r>
      <w:r w:rsidR="00F051C5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</w:t>
      </w:r>
      <w:r w:rsidR="00F72F46">
        <w:rPr>
          <w:rFonts w:ascii="Arial Narrow" w:hAnsi="Arial Narrow"/>
          <w:b/>
        </w:rPr>
        <w:t>do S</w:t>
      </w:r>
      <w:r w:rsidR="00762416" w:rsidRPr="00762416">
        <w:rPr>
          <w:rFonts w:ascii="Arial Narrow" w:hAnsi="Arial Narrow"/>
          <w:b/>
        </w:rPr>
        <w:t>WZ</w:t>
      </w:r>
    </w:p>
    <w:p w14:paraId="1F572946" w14:textId="77777777" w:rsidR="001A34A9" w:rsidRPr="00B135AD" w:rsidRDefault="001A34A9" w:rsidP="001A34A9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14:paraId="6DD7227E" w14:textId="77777777" w:rsidR="001A34A9" w:rsidRPr="00B135AD" w:rsidRDefault="001A34A9" w:rsidP="001A34A9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14:paraId="71532139" w14:textId="77777777" w:rsidR="001A34A9" w:rsidRPr="00B135AD" w:rsidRDefault="001A34A9" w:rsidP="001A34A9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14:paraId="1D2E85D0" w14:textId="77777777" w:rsidR="001A34A9" w:rsidRPr="00F05D16" w:rsidRDefault="001A34A9" w:rsidP="001A34A9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14:paraId="1CD04B04" w14:textId="77777777" w:rsidR="001A34A9" w:rsidRPr="00B135AD" w:rsidRDefault="007860F6" w:rsidP="001A34A9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="001A34A9" w:rsidRPr="00B135AD">
        <w:rPr>
          <w:rFonts w:ascii="Arial Narrow" w:hAnsi="Arial Narrow" w:cs="Arial"/>
          <w:b/>
        </w:rPr>
        <w:t>Wykonawca:</w:t>
      </w:r>
    </w:p>
    <w:p w14:paraId="7DDA92BE" w14:textId="77777777" w:rsidR="001A34A9" w:rsidRDefault="001A34A9" w:rsidP="001A34A9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14:paraId="453C8F5D" w14:textId="77777777" w:rsidR="001A34A9" w:rsidRPr="00B842FB" w:rsidRDefault="007860F6" w:rsidP="001A34A9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</w:t>
      </w:r>
      <w:r w:rsidR="001A34A9">
        <w:rPr>
          <w:rFonts w:ascii="Arial Narrow" w:hAnsi="Arial Narrow" w:cs="Arial"/>
          <w:i/>
          <w:sz w:val="16"/>
          <w:szCs w:val="16"/>
        </w:rPr>
        <w:t>(firma, adres)</w:t>
      </w:r>
    </w:p>
    <w:p w14:paraId="5C404678" w14:textId="0223669D" w:rsidR="001A34A9" w:rsidRPr="00306DA0" w:rsidRDefault="001A34A9" w:rsidP="00306DA0">
      <w:pPr>
        <w:tabs>
          <w:tab w:val="left" w:pos="851"/>
        </w:tabs>
        <w:spacing w:before="480" w:line="360" w:lineRule="auto"/>
        <w:ind w:left="851" w:hanging="851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</w:t>
      </w:r>
      <w:r w:rsidR="00F051C5">
        <w:rPr>
          <w:rFonts w:ascii="Arial Narrow" w:hAnsi="Arial Narrow"/>
          <w:sz w:val="18"/>
        </w:rPr>
        <w:t>odstawowym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="00F051C5" w:rsidRPr="00F051C5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Odbiór i zagospodarowanie odpadów komunalnych pochodzących z Centrali NIK i Delegatur NIK</w:t>
      </w:r>
      <w:r w:rsidR="00EC3693">
        <w:rPr>
          <w:rFonts w:ascii="Arial Narrow" w:eastAsia="Times New Roman" w:hAnsi="Arial Narrow" w:cs="Times New Roman"/>
          <w:b/>
          <w:bCs/>
          <w:sz w:val="18"/>
          <w:szCs w:val="18"/>
          <w:lang w:eastAsia="pl-PL"/>
        </w:rPr>
        <w:t>”</w:t>
      </w:r>
    </w:p>
    <w:p w14:paraId="298337EA" w14:textId="73CAC689" w:rsidR="00B26BFE" w:rsidRPr="00F051C5" w:rsidRDefault="001A34A9" w:rsidP="00F051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F051C5">
        <w:rPr>
          <w:rFonts w:ascii="Arial Narrow" w:hAnsi="Arial Narrow" w:cs="TimesNewRoman"/>
          <w:b/>
        </w:rPr>
        <w:t>WYKAZ</w:t>
      </w:r>
      <w:r w:rsidR="00146A4E" w:rsidRPr="00F051C5">
        <w:rPr>
          <w:rFonts w:ascii="Arial Narrow" w:hAnsi="Arial Narrow" w:cs="TimesNewRoman"/>
          <w:b/>
        </w:rPr>
        <w:t xml:space="preserve"> </w:t>
      </w:r>
      <w:r w:rsidR="00F051C5" w:rsidRPr="00F051C5">
        <w:rPr>
          <w:rFonts w:ascii="Arial Narrow" w:hAnsi="Arial Narrow" w:cs="Calibri"/>
          <w:b/>
          <w:bCs/>
        </w:rPr>
        <w:t xml:space="preserve">NARZĘDZI, </w:t>
      </w:r>
      <w:r w:rsidR="00F051C5" w:rsidRPr="00F051C5">
        <w:rPr>
          <w:rFonts w:ascii="Arial Narrow" w:hAnsi="Arial Narrow"/>
          <w:b/>
          <w:bCs/>
        </w:rPr>
        <w:t>WYPOSA</w:t>
      </w:r>
      <w:r w:rsidR="00F051C5" w:rsidRPr="00F051C5">
        <w:rPr>
          <w:rFonts w:ascii="Arial Narrow" w:hAnsi="Arial Narrow" w:cs="TimesNewRoman"/>
          <w:b/>
          <w:bCs/>
        </w:rPr>
        <w:t>Ż</w:t>
      </w:r>
      <w:r w:rsidR="00F051C5" w:rsidRPr="00F051C5">
        <w:rPr>
          <w:rFonts w:ascii="Arial Narrow" w:hAnsi="Arial Narrow"/>
          <w:b/>
          <w:bCs/>
        </w:rPr>
        <w:t>ENIA ZAKŁADU LUB URZ</w:t>
      </w:r>
      <w:r w:rsidR="00F051C5" w:rsidRPr="00F051C5">
        <w:rPr>
          <w:rFonts w:ascii="Arial Narrow" w:hAnsi="Arial Narrow" w:cs="TimesNewRoman"/>
          <w:b/>
          <w:bCs/>
        </w:rPr>
        <w:t>Ą</w:t>
      </w:r>
      <w:r w:rsidR="00F051C5" w:rsidRPr="00F051C5">
        <w:rPr>
          <w:rFonts w:ascii="Arial Narrow" w:hAnsi="Arial Narrow"/>
          <w:b/>
          <w:bCs/>
        </w:rPr>
        <w:t xml:space="preserve">DZEŃ TECHNICZNYCH </w:t>
      </w:r>
      <w:r w:rsidR="00F051C5" w:rsidRPr="00F051C5">
        <w:rPr>
          <w:rFonts w:ascii="Arial Narrow" w:hAnsi="Arial Narrow" w:cs="Calibri"/>
          <w:b/>
          <w:bCs/>
        </w:rPr>
        <w:t xml:space="preserve">SKIEROWANYCH PRZEZ WYKONAWCĘ DO REALIZACJI ZAMÓWIENIA, </w:t>
      </w:r>
      <w:r w:rsidR="00F051C5" w:rsidRPr="00F051C5">
        <w:rPr>
          <w:rFonts w:ascii="Arial Narrow" w:hAnsi="Arial Narrow"/>
          <w:b/>
          <w:bCs/>
        </w:rPr>
        <w:t>WRAZ Z INFORMACJ</w:t>
      </w:r>
      <w:r w:rsidR="00F051C5" w:rsidRPr="00F051C5">
        <w:rPr>
          <w:rFonts w:ascii="Arial Narrow" w:hAnsi="Arial Narrow" w:cs="TimesNewRoman"/>
          <w:b/>
          <w:bCs/>
        </w:rPr>
        <w:t xml:space="preserve">Ą </w:t>
      </w:r>
      <w:r w:rsidR="00F051C5" w:rsidRPr="00F051C5">
        <w:rPr>
          <w:rFonts w:ascii="Arial Narrow" w:hAnsi="Arial Narrow"/>
          <w:b/>
          <w:bCs/>
        </w:rPr>
        <w:t>O PODSTAWIE DO DYSPONOWANIA TYMI ZASOBAMI</w:t>
      </w:r>
      <w:r w:rsidR="00F051C5" w:rsidRPr="00F051C5">
        <w:rPr>
          <w:rFonts w:ascii="Arial Narrow" w:hAnsi="Arial Narrow" w:cs="Helvetica-Bold"/>
          <w:b/>
          <w:bCs/>
        </w:rPr>
        <w:t>:</w:t>
      </w:r>
    </w:p>
    <w:p w14:paraId="2A04D4D7" w14:textId="77777777" w:rsidR="00146A4E" w:rsidRPr="00625AA2" w:rsidRDefault="00146A4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3126" w:type="dxa"/>
        <w:jc w:val="center"/>
        <w:tblLook w:val="04A0" w:firstRow="1" w:lastRow="0" w:firstColumn="1" w:lastColumn="0" w:noHBand="0" w:noVBand="1"/>
      </w:tblPr>
      <w:tblGrid>
        <w:gridCol w:w="2082"/>
        <w:gridCol w:w="3488"/>
        <w:gridCol w:w="3494"/>
        <w:gridCol w:w="4062"/>
      </w:tblGrid>
      <w:tr w:rsidR="007443C3" w:rsidRPr="00762416" w14:paraId="7364675F" w14:textId="77777777" w:rsidTr="006C3217">
        <w:trPr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166604DD" w14:textId="77777777" w:rsidR="007443C3" w:rsidRPr="00762416" w:rsidRDefault="007443C3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62D55412" w14:textId="77777777" w:rsidR="007443C3" w:rsidRPr="00762416" w:rsidRDefault="007443C3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urządzenia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2D0722D0" w14:textId="77777777" w:rsidR="007443C3" w:rsidRPr="00762416" w:rsidRDefault="007443C3" w:rsidP="006E6237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Marka, typ, model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05CF4B1A" w14:textId="77777777" w:rsidR="007443C3" w:rsidRDefault="007443C3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Podstawa do dysponowania urządzeniem</w:t>
            </w:r>
          </w:p>
          <w:p w14:paraId="7C80C722" w14:textId="77777777" w:rsidR="007443C3" w:rsidRPr="00CB3096" w:rsidRDefault="007443C3" w:rsidP="006E62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 xml:space="preserve">(np. </w:t>
            </w:r>
            <w:r>
              <w:rPr>
                <w:rFonts w:ascii="Arial Narrow" w:hAnsi="Arial Narrow"/>
                <w:sz w:val="18"/>
                <w:szCs w:val="18"/>
              </w:rPr>
              <w:t xml:space="preserve">własność Wykonawcy, wydzierżawione, użyczone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7443C3" w:rsidRPr="00762416" w14:paraId="0E202487" w14:textId="77777777" w:rsidTr="006C3217">
        <w:trPr>
          <w:trHeight w:val="391"/>
          <w:jc w:val="center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6DDEA9CF" w14:textId="77777777" w:rsidR="007443C3" w:rsidRPr="00762416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488" w:type="dxa"/>
            <w:shd w:val="clear" w:color="auto" w:fill="D9D9D9" w:themeFill="background1" w:themeFillShade="D9"/>
            <w:vAlign w:val="center"/>
          </w:tcPr>
          <w:p w14:paraId="1225659C" w14:textId="77777777" w:rsidR="007443C3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494" w:type="dxa"/>
            <w:shd w:val="clear" w:color="auto" w:fill="D9D9D9" w:themeFill="background1" w:themeFillShade="D9"/>
            <w:vAlign w:val="center"/>
          </w:tcPr>
          <w:p w14:paraId="3FB7CB71" w14:textId="77777777" w:rsidR="007443C3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0904899E" w14:textId="77777777" w:rsidR="007443C3" w:rsidRDefault="007443C3" w:rsidP="00E24E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7443C3" w:rsidRPr="00762416" w14:paraId="1770ED5A" w14:textId="77777777" w:rsidTr="00F051C5">
        <w:trPr>
          <w:trHeight w:val="557"/>
          <w:jc w:val="center"/>
        </w:trPr>
        <w:tc>
          <w:tcPr>
            <w:tcW w:w="2082" w:type="dxa"/>
            <w:vAlign w:val="center"/>
          </w:tcPr>
          <w:p w14:paraId="02261661" w14:textId="77777777" w:rsidR="007443C3" w:rsidRPr="00762416" w:rsidRDefault="007443C3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488" w:type="dxa"/>
            <w:vAlign w:val="center"/>
          </w:tcPr>
          <w:p w14:paraId="627BB9DB" w14:textId="63A61879" w:rsidR="007443C3" w:rsidRDefault="00306DA0" w:rsidP="00E24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051C5" w:rsidRPr="00F051C5">
              <w:rPr>
                <w:rFonts w:ascii="Arial Narrow" w:hAnsi="Arial Narrow"/>
              </w:rPr>
              <w:t xml:space="preserve">amochody przystosowane do odbierania zmieszanych odpadów komunalnych – co najmniej </w:t>
            </w:r>
            <w:r w:rsidR="001A34A9" w:rsidRPr="00F051C5">
              <w:rPr>
                <w:rFonts w:ascii="Arial Narrow" w:hAnsi="Arial Narrow"/>
              </w:rPr>
              <w:t>2 szt.</w:t>
            </w:r>
          </w:p>
          <w:p w14:paraId="7605B7EA" w14:textId="77777777" w:rsidR="00306DA0" w:rsidRDefault="00306DA0" w:rsidP="00E24E88">
            <w:pPr>
              <w:jc w:val="center"/>
              <w:rPr>
                <w:rFonts w:ascii="Arial Narrow" w:hAnsi="Arial Narrow"/>
              </w:rPr>
            </w:pPr>
          </w:p>
          <w:p w14:paraId="3721FAED" w14:textId="1105DA7F" w:rsidR="00F051C5" w:rsidRDefault="00F051C5" w:rsidP="00F051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(pojazdy </w:t>
            </w:r>
            <w:r w:rsidR="00974CDF">
              <w:rPr>
                <w:rFonts w:ascii="Arial Narrow" w:eastAsia="Calibri" w:hAnsi="Arial Narrow" w:cs="Times New Roman"/>
                <w:sz w:val="16"/>
                <w:szCs w:val="16"/>
              </w:rPr>
              <w:t>są</w:t>
            </w:r>
            <w:r>
              <w:rPr>
                <w:rFonts w:ascii="Arial Narrow" w:eastAsia="Calibri" w:hAnsi="Arial Narrow" w:cs="TimesNewRoman"/>
                <w:sz w:val="16"/>
                <w:szCs w:val="16"/>
              </w:rPr>
              <w:t>: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  <w:p w14:paraId="254A3A38" w14:textId="77777777" w:rsidR="00F051C5" w:rsidRDefault="00F051C5" w:rsidP="00F051C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trwale i czytelnie oznakowanymi w widocznym miejscu nazw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 xml:space="preserve">ą 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firmy oraz danymi adresowymi i numerem telefonu podmiotu odbieraj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odpady komunalne od wła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cicieli nieruchomo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ci;</w:t>
            </w:r>
          </w:p>
          <w:p w14:paraId="0A3537B8" w14:textId="16FBCF16" w:rsidR="00F051C5" w:rsidRPr="00F051C5" w:rsidRDefault="00F051C5" w:rsidP="00F051C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wyposa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onymi w system monitoringu bazuj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na systemie pozycjonowania satelitarnego, umo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liwiaj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trwałe zapisywanie, przechowywanie i odczytywanie danych o poło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eniu pojazdu i miejscach postoju oraz czujników zapisuj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cych dane o miejscach wyładunku odpadów)</w:t>
            </w:r>
            <w:r>
              <w:rPr>
                <w:rFonts w:ascii="Arial Narrow" w:eastAsia="Calibri" w:hAnsi="Arial Narrow" w:cs="Times New Roman"/>
                <w:sz w:val="16"/>
                <w:szCs w:val="16"/>
              </w:rPr>
              <w:t>.</w:t>
            </w:r>
          </w:p>
        </w:tc>
        <w:tc>
          <w:tcPr>
            <w:tcW w:w="3494" w:type="dxa"/>
          </w:tcPr>
          <w:p w14:paraId="36A75554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  <w:tc>
          <w:tcPr>
            <w:tcW w:w="4062" w:type="dxa"/>
          </w:tcPr>
          <w:p w14:paraId="4C814CED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</w:tr>
      <w:tr w:rsidR="007443C3" w:rsidRPr="00762416" w14:paraId="5683AFE9" w14:textId="77777777" w:rsidTr="006C3217">
        <w:trPr>
          <w:trHeight w:val="845"/>
          <w:jc w:val="center"/>
        </w:trPr>
        <w:tc>
          <w:tcPr>
            <w:tcW w:w="2082" w:type="dxa"/>
            <w:vAlign w:val="center"/>
          </w:tcPr>
          <w:p w14:paraId="624E5396" w14:textId="77777777" w:rsidR="007443C3" w:rsidRDefault="007443C3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3488" w:type="dxa"/>
            <w:vAlign w:val="center"/>
          </w:tcPr>
          <w:p w14:paraId="3E182C8C" w14:textId="546D83AB" w:rsidR="007443C3" w:rsidRDefault="00306DA0" w:rsidP="006C32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F051C5" w:rsidRPr="00F051C5">
              <w:rPr>
                <w:rFonts w:ascii="Arial Narrow" w:hAnsi="Arial Narrow"/>
              </w:rPr>
              <w:t>amochod</w:t>
            </w:r>
            <w:r w:rsidR="00F051C5">
              <w:rPr>
                <w:rFonts w:ascii="Arial Narrow" w:hAnsi="Arial Narrow"/>
              </w:rPr>
              <w:t>y</w:t>
            </w:r>
            <w:r w:rsidR="00F051C5" w:rsidRPr="00F051C5">
              <w:rPr>
                <w:rFonts w:ascii="Arial Narrow" w:hAnsi="Arial Narrow"/>
              </w:rPr>
              <w:t xml:space="preserve"> przystosowan</w:t>
            </w:r>
            <w:r w:rsidR="00F051C5">
              <w:rPr>
                <w:rFonts w:ascii="Arial Narrow" w:hAnsi="Arial Narrow"/>
              </w:rPr>
              <w:t>e</w:t>
            </w:r>
            <w:r w:rsidR="00F051C5" w:rsidRPr="00F051C5">
              <w:rPr>
                <w:rFonts w:ascii="Arial Narrow" w:hAnsi="Arial Narrow"/>
              </w:rPr>
              <w:t xml:space="preserve"> do odbierania selektywnie zebranych odpadów komunalnych</w:t>
            </w:r>
            <w:r w:rsidR="00F051C5">
              <w:rPr>
                <w:rFonts w:ascii="Arial Narrow" w:hAnsi="Arial Narrow"/>
              </w:rPr>
              <w:t xml:space="preserve"> – co najmniej 2 szt.</w:t>
            </w:r>
          </w:p>
          <w:p w14:paraId="0861141C" w14:textId="77777777" w:rsidR="00306DA0" w:rsidRDefault="00306DA0" w:rsidP="006C3217">
            <w:pPr>
              <w:jc w:val="center"/>
              <w:rPr>
                <w:rFonts w:ascii="Arial Narrow" w:hAnsi="Arial Narrow"/>
              </w:rPr>
            </w:pPr>
          </w:p>
          <w:p w14:paraId="4071D160" w14:textId="2355FF8F" w:rsidR="00F051C5" w:rsidRDefault="00F051C5" w:rsidP="00F051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(pojazdy </w:t>
            </w:r>
            <w:r w:rsidR="00974CDF">
              <w:rPr>
                <w:rFonts w:ascii="Arial Narrow" w:eastAsia="Calibri" w:hAnsi="Arial Narrow" w:cs="Times New Roman"/>
                <w:sz w:val="16"/>
                <w:szCs w:val="16"/>
              </w:rPr>
              <w:t>są</w:t>
            </w:r>
            <w:r>
              <w:rPr>
                <w:rFonts w:ascii="Arial Narrow" w:eastAsia="Calibri" w:hAnsi="Arial Narrow" w:cs="TimesNewRoman"/>
                <w:sz w:val="16"/>
                <w:szCs w:val="16"/>
              </w:rPr>
              <w:t>: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 xml:space="preserve"> </w:t>
            </w:r>
          </w:p>
          <w:p w14:paraId="1E2CDAF2" w14:textId="77777777" w:rsidR="00F051C5" w:rsidRDefault="00F051C5" w:rsidP="00F051C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trwale i czytelnie oznakowanymi w widocznym miejscu nazw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 xml:space="preserve">ą 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firmy oraz danymi adresowymi i numerem telefonu podmiotu odbieraj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odpady komunalne od wła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cicieli nieruchomo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ci;</w:t>
            </w:r>
          </w:p>
          <w:p w14:paraId="71E97CAD" w14:textId="6C33E6DF" w:rsidR="00F051C5" w:rsidRPr="00F051C5" w:rsidRDefault="00F051C5" w:rsidP="00F051C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hanging="142"/>
              <w:jc w:val="both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pojazdami wyposa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onymi w system monitoringu bazuj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na systemie pozycjonowania satelitarnego, umo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liwiaj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cego trwałe zapisywanie, przechowywanie i odczytywanie danych o poło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ż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eniu pojazdu i miejscach postoju oraz czujników zapisuj</w:t>
            </w:r>
            <w:r w:rsidRPr="00F051C5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Pr="00F051C5">
              <w:rPr>
                <w:rFonts w:ascii="Arial Narrow" w:eastAsia="Calibri" w:hAnsi="Arial Narrow" w:cs="Times New Roman"/>
                <w:sz w:val="16"/>
                <w:szCs w:val="16"/>
              </w:rPr>
              <w:t>cych dane o miejscach wyładunku odpadów).</w:t>
            </w:r>
          </w:p>
        </w:tc>
        <w:tc>
          <w:tcPr>
            <w:tcW w:w="3494" w:type="dxa"/>
          </w:tcPr>
          <w:p w14:paraId="2560FB3A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  <w:tc>
          <w:tcPr>
            <w:tcW w:w="4062" w:type="dxa"/>
          </w:tcPr>
          <w:p w14:paraId="149295A6" w14:textId="77777777" w:rsidR="007443C3" w:rsidRPr="00762416" w:rsidRDefault="007443C3">
            <w:pPr>
              <w:rPr>
                <w:rFonts w:ascii="Arial Narrow" w:hAnsi="Arial Narrow"/>
              </w:rPr>
            </w:pPr>
          </w:p>
        </w:tc>
      </w:tr>
    </w:tbl>
    <w:p w14:paraId="61EFBC08" w14:textId="77777777"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14:paraId="450D7358" w14:textId="0A8D4346"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1A34A9">
        <w:rPr>
          <w:rFonts w:ascii="Arial Narrow" w:hAnsi="Arial Narrow" w:cs="Tahoma"/>
        </w:rPr>
        <w:t>........................202</w:t>
      </w:r>
      <w:r w:rsidR="00F051C5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 xml:space="preserve"> r.</w:t>
      </w:r>
    </w:p>
    <w:p w14:paraId="7AA72E6F" w14:textId="5E7B31DF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i/>
          <w:szCs w:val="20"/>
          <w:lang w:eastAsia="pl-PL"/>
        </w:rPr>
      </w:pPr>
      <w:r>
        <w:rPr>
          <w:rFonts w:ascii="Arial Narrow" w:eastAsia="Times New Roman" w:hAnsi="Arial Narrow" w:cs="Tahoma"/>
          <w:b/>
          <w:i/>
          <w:szCs w:val="20"/>
          <w:lang w:eastAsia="pl-PL"/>
        </w:rPr>
        <w:t>wykaz</w:t>
      </w: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t xml:space="preserve"> należy podpisać </w:t>
      </w: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br/>
        <w:t xml:space="preserve">kwalifikowanym podpisem elektronicznym </w:t>
      </w:r>
    </w:p>
    <w:p w14:paraId="7AAD486A" w14:textId="77777777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i/>
          <w:szCs w:val="20"/>
          <w:lang w:eastAsia="pl-PL"/>
        </w:rPr>
      </w:pP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t>lub podpisem zaufanym lub podpisem osobistym</w:t>
      </w:r>
    </w:p>
    <w:p w14:paraId="64C00085" w14:textId="77777777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i/>
          <w:color w:val="FF0000"/>
          <w:szCs w:val="20"/>
          <w:lang w:eastAsia="pl-PL"/>
        </w:rPr>
      </w:pPr>
      <w:r w:rsidRPr="00F051C5">
        <w:rPr>
          <w:rFonts w:ascii="Arial Narrow" w:eastAsia="Times New Roman" w:hAnsi="Arial Narrow" w:cs="Tahoma"/>
          <w:b/>
          <w:i/>
          <w:color w:val="FF0000"/>
          <w:sz w:val="18"/>
          <w:szCs w:val="20"/>
          <w:lang w:eastAsia="pl-PL"/>
        </w:rPr>
        <w:t>(w przypadku dokumentu elektronicznego)</w:t>
      </w:r>
    </w:p>
    <w:p w14:paraId="34E0CB74" w14:textId="77777777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i/>
          <w:szCs w:val="20"/>
          <w:lang w:eastAsia="pl-PL"/>
        </w:rPr>
      </w:pP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t>lub</w:t>
      </w:r>
    </w:p>
    <w:p w14:paraId="2EE9F284" w14:textId="77777777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bCs/>
          <w:i/>
          <w:szCs w:val="20"/>
          <w:lang w:eastAsia="pl-PL" w:bidi="pl-PL"/>
        </w:rPr>
      </w:pPr>
      <w:r w:rsidRPr="00F051C5">
        <w:rPr>
          <w:rFonts w:ascii="Arial Narrow" w:eastAsia="Times New Roman" w:hAnsi="Arial Narrow" w:cs="Tahoma"/>
          <w:b/>
          <w:i/>
          <w:szCs w:val="20"/>
          <w:lang w:eastAsia="pl-PL"/>
        </w:rPr>
        <w:t xml:space="preserve">cyfrowe odwzorowanie oświadczenia </w:t>
      </w:r>
      <w:r w:rsidRPr="00F051C5">
        <w:rPr>
          <w:rFonts w:ascii="Arial Narrow" w:eastAsia="Times New Roman" w:hAnsi="Arial Narrow" w:cs="Tahoma"/>
          <w:b/>
          <w:bCs/>
          <w:i/>
          <w:szCs w:val="20"/>
          <w:lang w:eastAsia="pl-PL" w:bidi="pl-PL"/>
        </w:rPr>
        <w:t>należy opatrzeć</w:t>
      </w:r>
      <w:r w:rsidRPr="00F051C5">
        <w:rPr>
          <w:rFonts w:ascii="Arial Narrow" w:eastAsia="Times New Roman" w:hAnsi="Arial Narrow" w:cs="Tahoma"/>
          <w:b/>
          <w:bCs/>
          <w:i/>
          <w:szCs w:val="20"/>
          <w:lang w:eastAsia="pl-PL" w:bidi="pl-PL"/>
        </w:rPr>
        <w:br/>
        <w:t xml:space="preserve">kwalifikowanym podpisem elektronicznym </w:t>
      </w:r>
    </w:p>
    <w:p w14:paraId="60096F78" w14:textId="77777777" w:rsidR="00F051C5" w:rsidRPr="00F051C5" w:rsidRDefault="00F051C5" w:rsidP="00F051C5">
      <w:pPr>
        <w:spacing w:after="0" w:line="240" w:lineRule="auto"/>
        <w:ind w:left="4247"/>
        <w:jc w:val="right"/>
        <w:rPr>
          <w:rFonts w:ascii="Arial Narrow" w:eastAsia="Times New Roman" w:hAnsi="Arial Narrow" w:cs="Tahoma"/>
          <w:b/>
          <w:bCs/>
          <w:i/>
          <w:szCs w:val="20"/>
          <w:lang w:eastAsia="pl-PL" w:bidi="pl-PL"/>
        </w:rPr>
      </w:pPr>
      <w:r w:rsidRPr="00F051C5">
        <w:rPr>
          <w:rFonts w:ascii="Arial Narrow" w:eastAsia="Times New Roman" w:hAnsi="Arial Narrow" w:cs="Tahoma"/>
          <w:b/>
          <w:bCs/>
          <w:i/>
          <w:szCs w:val="20"/>
          <w:lang w:eastAsia="pl-PL" w:bidi="pl-PL"/>
        </w:rPr>
        <w:t>lub podpisem zaufanym lub podpisem osobistym</w:t>
      </w:r>
    </w:p>
    <w:p w14:paraId="65062D4D" w14:textId="77777777" w:rsidR="00F051C5" w:rsidRPr="00F051C5" w:rsidRDefault="00F051C5" w:rsidP="00F051C5">
      <w:pPr>
        <w:spacing w:after="0" w:line="240" w:lineRule="auto"/>
        <w:ind w:left="425"/>
        <w:jc w:val="right"/>
        <w:rPr>
          <w:rFonts w:ascii="Arial Narrow" w:eastAsia="Calibri" w:hAnsi="Arial Narrow" w:cs="Times New Roman"/>
          <w:szCs w:val="20"/>
          <w:lang w:eastAsia="pl-PL"/>
        </w:rPr>
      </w:pPr>
      <w:r w:rsidRPr="00F051C5">
        <w:rPr>
          <w:rFonts w:ascii="Arial Narrow" w:eastAsia="Calibri" w:hAnsi="Arial Narrow" w:cs="Tahoma"/>
          <w:b/>
          <w:i/>
          <w:color w:val="FF0000"/>
          <w:sz w:val="18"/>
          <w:szCs w:val="20"/>
          <w:lang w:eastAsia="pl-PL"/>
        </w:rPr>
        <w:t>(w przypadku postaci papierowej</w:t>
      </w:r>
      <w:r w:rsidRPr="00F051C5">
        <w:rPr>
          <w:rFonts w:ascii="Arial Narrow" w:eastAsia="Calibri" w:hAnsi="Arial Narrow" w:cs="Tahoma"/>
          <w:b/>
          <w:i/>
          <w:color w:val="FF0000"/>
          <w:sz w:val="18"/>
          <w:szCs w:val="20"/>
          <w:lang w:eastAsia="pl-PL"/>
        </w:rPr>
        <w:br/>
        <w:t>opatrzonej własnoręcznym podpisem)</w:t>
      </w:r>
    </w:p>
    <w:p w14:paraId="3904D397" w14:textId="77777777" w:rsidR="00F051C5" w:rsidRPr="00F051C5" w:rsidRDefault="00F051C5" w:rsidP="00F051C5">
      <w:pPr>
        <w:spacing w:before="240" w:after="0" w:line="240" w:lineRule="auto"/>
        <w:ind w:left="425"/>
        <w:jc w:val="both"/>
        <w:rPr>
          <w:rFonts w:ascii="Arial Narrow" w:eastAsia="Times New Roman" w:hAnsi="Arial Narrow" w:cs="Times New Roman"/>
          <w:bCs/>
          <w:szCs w:val="20"/>
          <w:lang w:eastAsia="pl-PL"/>
        </w:rPr>
      </w:pPr>
    </w:p>
    <w:p w14:paraId="50D0D0AA" w14:textId="1FD6487A" w:rsidR="0085494E" w:rsidRPr="007860F6" w:rsidRDefault="0085494E" w:rsidP="00F051C5">
      <w:pPr>
        <w:spacing w:after="0"/>
        <w:ind w:left="4248" w:firstLine="4966"/>
        <w:rPr>
          <w:rFonts w:ascii="Arial Narrow" w:hAnsi="Arial Narrow"/>
          <w:color w:val="FF0000"/>
        </w:rPr>
      </w:pPr>
    </w:p>
    <w:sectPr w:rsidR="0085494E" w:rsidRPr="007860F6" w:rsidSect="0085494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0017" w14:textId="77777777" w:rsidR="00FE723C" w:rsidRDefault="00FE723C" w:rsidP="000760AB">
      <w:pPr>
        <w:spacing w:after="0" w:line="240" w:lineRule="auto"/>
      </w:pPr>
      <w:r>
        <w:separator/>
      </w:r>
    </w:p>
  </w:endnote>
  <w:endnote w:type="continuationSeparator" w:id="0">
    <w:p w14:paraId="072DDD4C" w14:textId="77777777" w:rsidR="00FE723C" w:rsidRDefault="00FE723C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EEE8" w14:textId="77777777" w:rsidR="00FE723C" w:rsidRDefault="00FE723C" w:rsidP="000760AB">
      <w:pPr>
        <w:spacing w:after="0" w:line="240" w:lineRule="auto"/>
      </w:pPr>
      <w:r>
        <w:separator/>
      </w:r>
    </w:p>
  </w:footnote>
  <w:footnote w:type="continuationSeparator" w:id="0">
    <w:p w14:paraId="00E7AA92" w14:textId="77777777" w:rsidR="00FE723C" w:rsidRDefault="00FE723C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7B8"/>
    <w:multiLevelType w:val="hybridMultilevel"/>
    <w:tmpl w:val="E0C690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C4F8F172">
      <w:start w:val="1"/>
      <w:numFmt w:val="decimal"/>
      <w:lvlText w:val="%3)"/>
      <w:lvlJc w:val="left"/>
      <w:pPr>
        <w:ind w:left="2766" w:hanging="360"/>
      </w:pPr>
      <w:rPr>
        <w:rFonts w:hint="default"/>
        <w:color w:val="auto"/>
      </w:rPr>
    </w:lvl>
    <w:lvl w:ilvl="3" w:tplc="6A9C66B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5211"/>
    <w:multiLevelType w:val="hybridMultilevel"/>
    <w:tmpl w:val="E87EA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4E87"/>
    <w:multiLevelType w:val="hybridMultilevel"/>
    <w:tmpl w:val="2C52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96690"/>
    <w:rsid w:val="000A6740"/>
    <w:rsid w:val="000C2E10"/>
    <w:rsid w:val="000E26DB"/>
    <w:rsid w:val="00146A4E"/>
    <w:rsid w:val="00177E7C"/>
    <w:rsid w:val="001A34A9"/>
    <w:rsid w:val="001C7592"/>
    <w:rsid w:val="00212660"/>
    <w:rsid w:val="00223A8B"/>
    <w:rsid w:val="00250823"/>
    <w:rsid w:val="00306DA0"/>
    <w:rsid w:val="003772B1"/>
    <w:rsid w:val="003C55AE"/>
    <w:rsid w:val="00412608"/>
    <w:rsid w:val="004412BB"/>
    <w:rsid w:val="00475942"/>
    <w:rsid w:val="00515464"/>
    <w:rsid w:val="00541EBA"/>
    <w:rsid w:val="005962FF"/>
    <w:rsid w:val="005C3E0A"/>
    <w:rsid w:val="005E0115"/>
    <w:rsid w:val="00603FEF"/>
    <w:rsid w:val="00611C3F"/>
    <w:rsid w:val="006200A9"/>
    <w:rsid w:val="0068216C"/>
    <w:rsid w:val="006C3217"/>
    <w:rsid w:val="006D4081"/>
    <w:rsid w:val="006E6237"/>
    <w:rsid w:val="00735735"/>
    <w:rsid w:val="007443C3"/>
    <w:rsid w:val="00747AB1"/>
    <w:rsid w:val="00762416"/>
    <w:rsid w:val="007860F6"/>
    <w:rsid w:val="007C488D"/>
    <w:rsid w:val="007E6E0C"/>
    <w:rsid w:val="00805E37"/>
    <w:rsid w:val="00840FA8"/>
    <w:rsid w:val="00842047"/>
    <w:rsid w:val="00853A52"/>
    <w:rsid w:val="0085494E"/>
    <w:rsid w:val="00880A07"/>
    <w:rsid w:val="00950949"/>
    <w:rsid w:val="00960075"/>
    <w:rsid w:val="00974CDF"/>
    <w:rsid w:val="00982E02"/>
    <w:rsid w:val="009947CA"/>
    <w:rsid w:val="009C4637"/>
    <w:rsid w:val="009D3E43"/>
    <w:rsid w:val="00A07244"/>
    <w:rsid w:val="00A10820"/>
    <w:rsid w:val="00A164CB"/>
    <w:rsid w:val="00A4193B"/>
    <w:rsid w:val="00A55C04"/>
    <w:rsid w:val="00A63372"/>
    <w:rsid w:val="00AB32EE"/>
    <w:rsid w:val="00B26BFE"/>
    <w:rsid w:val="00B760B0"/>
    <w:rsid w:val="00B828FE"/>
    <w:rsid w:val="00C32DC0"/>
    <w:rsid w:val="00C45ECA"/>
    <w:rsid w:val="00CB3096"/>
    <w:rsid w:val="00CF6E43"/>
    <w:rsid w:val="00D555D4"/>
    <w:rsid w:val="00D70B0F"/>
    <w:rsid w:val="00DA27F3"/>
    <w:rsid w:val="00DB6246"/>
    <w:rsid w:val="00DD0761"/>
    <w:rsid w:val="00E2127B"/>
    <w:rsid w:val="00E24E88"/>
    <w:rsid w:val="00E406C1"/>
    <w:rsid w:val="00E41936"/>
    <w:rsid w:val="00E93F68"/>
    <w:rsid w:val="00EC3693"/>
    <w:rsid w:val="00F051C5"/>
    <w:rsid w:val="00F1472C"/>
    <w:rsid w:val="00F72F46"/>
    <w:rsid w:val="00F7574C"/>
    <w:rsid w:val="00FC4F8C"/>
    <w:rsid w:val="00FD0FDE"/>
    <w:rsid w:val="00FD5AAB"/>
    <w:rsid w:val="00FE4D12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EEC"/>
  <w15:docId w15:val="{5311C4A8-600D-4310-B1B2-31DFDA0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FE77-3BB4-4766-803A-B2378E2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12</cp:revision>
  <cp:lastPrinted>2015-04-07T07:44:00Z</cp:lastPrinted>
  <dcterms:created xsi:type="dcterms:W3CDTF">2021-06-24T10:20:00Z</dcterms:created>
  <dcterms:modified xsi:type="dcterms:W3CDTF">2022-10-10T10:31:00Z</dcterms:modified>
</cp:coreProperties>
</file>