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A7558E">
        <w:rPr>
          <w:rFonts w:ascii="Arial Narrow" w:hAnsi="Arial Narrow"/>
          <w:b/>
          <w:sz w:val="22"/>
          <w:szCs w:val="22"/>
        </w:rPr>
        <w:t>4</w:t>
      </w:r>
      <w:r w:rsidR="004527DF">
        <w:rPr>
          <w:rFonts w:ascii="Arial Narrow" w:hAnsi="Arial Narrow"/>
          <w:b/>
          <w:sz w:val="22"/>
          <w:szCs w:val="22"/>
        </w:rPr>
        <w:t xml:space="preserve"> d</w:t>
      </w:r>
      <w:r w:rsidRPr="00251878">
        <w:rPr>
          <w:rFonts w:ascii="Arial Narrow" w:hAnsi="Arial Narrow"/>
          <w:b/>
          <w:sz w:val="22"/>
          <w:szCs w:val="22"/>
        </w:rPr>
        <w:t>o SWZ</w:t>
      </w:r>
    </w:p>
    <w:p w:rsidR="007D69F7" w:rsidRPr="00251878" w:rsidRDefault="007D69F7" w:rsidP="007D69F7">
      <w:pPr>
        <w:pStyle w:val="Tekstpodstawowy3"/>
        <w:spacing w:after="0"/>
        <w:rPr>
          <w:rFonts w:ascii="Arial Narrow" w:hAnsi="Arial Narrow" w:cs="Arial"/>
          <w:b/>
          <w:bCs/>
          <w:sz w:val="22"/>
          <w:szCs w:val="22"/>
        </w:rPr>
      </w:pPr>
      <w:r w:rsidRPr="002704F2">
        <w:rPr>
          <w:rFonts w:ascii="Arial Narrow" w:hAnsi="Arial Narrow" w:cs="Arial"/>
          <w:b/>
          <w:bCs/>
          <w:sz w:val="22"/>
          <w:szCs w:val="22"/>
        </w:rPr>
        <w:t>BGO-BGZ.261</w:t>
      </w:r>
      <w:r w:rsidR="007E4515">
        <w:rPr>
          <w:rFonts w:ascii="Arial Narrow" w:hAnsi="Arial Narrow" w:cs="Arial"/>
          <w:b/>
          <w:bCs/>
          <w:sz w:val="22"/>
          <w:szCs w:val="22"/>
        </w:rPr>
        <w:t>.003</w:t>
      </w:r>
      <w:r w:rsidR="00B14B02">
        <w:rPr>
          <w:rFonts w:ascii="Arial Narrow" w:hAnsi="Arial Narrow" w:cs="Arial"/>
          <w:b/>
          <w:bCs/>
          <w:sz w:val="22"/>
          <w:szCs w:val="22"/>
        </w:rPr>
        <w:t>.</w:t>
      </w:r>
      <w:r w:rsidRPr="002704F2">
        <w:rPr>
          <w:rFonts w:ascii="Arial Narrow" w:hAnsi="Arial Narrow" w:cs="Arial"/>
          <w:b/>
          <w:bCs/>
          <w:sz w:val="22"/>
          <w:szCs w:val="22"/>
        </w:rPr>
        <w:t>20</w:t>
      </w:r>
      <w:r w:rsidR="00540B29">
        <w:rPr>
          <w:rFonts w:ascii="Arial Narrow" w:hAnsi="Arial Narrow" w:cs="Arial"/>
          <w:b/>
          <w:bCs/>
          <w:sz w:val="22"/>
          <w:szCs w:val="22"/>
        </w:rPr>
        <w:t>2</w:t>
      </w:r>
      <w:r w:rsidR="00B14B02">
        <w:rPr>
          <w:rFonts w:ascii="Arial Narrow" w:hAnsi="Arial Narrow" w:cs="Arial"/>
          <w:b/>
          <w:bCs/>
          <w:sz w:val="22"/>
          <w:szCs w:val="22"/>
        </w:rPr>
        <w:t>1.DP</w:t>
      </w:r>
    </w:p>
    <w:p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rsidR="007D69F7" w:rsidRPr="00251878" w:rsidRDefault="007D69F7" w:rsidP="003E0BB9">
      <w:pPr>
        <w:ind w:left="7079" w:firstLine="709"/>
        <w:rPr>
          <w:rFonts w:ascii="Arial Narrow" w:hAnsi="Arial Narrow" w:cs="Arial"/>
          <w:sz w:val="22"/>
          <w:szCs w:val="22"/>
        </w:rPr>
      </w:pPr>
      <w:r w:rsidRPr="00251878">
        <w:rPr>
          <w:rFonts w:ascii="Arial Narrow" w:hAnsi="Arial Narrow" w:cs="Arial"/>
          <w:sz w:val="22"/>
          <w:szCs w:val="22"/>
        </w:rPr>
        <w:t>Najwyższa Izba Kontroli</w:t>
      </w:r>
    </w:p>
    <w:p w:rsidR="007D69F7" w:rsidRPr="00251878" w:rsidRDefault="007D69F7" w:rsidP="004527DF">
      <w:pPr>
        <w:spacing w:before="120"/>
        <w:ind w:left="7788"/>
        <w:rPr>
          <w:rFonts w:ascii="Arial Narrow" w:hAnsi="Arial Narrow" w:cs="Arial"/>
          <w:sz w:val="22"/>
          <w:szCs w:val="22"/>
        </w:rPr>
      </w:pPr>
      <w:r w:rsidRPr="00251878">
        <w:rPr>
          <w:rFonts w:ascii="Arial Narrow" w:hAnsi="Arial Narrow" w:cs="Arial"/>
          <w:sz w:val="22"/>
          <w:szCs w:val="22"/>
        </w:rPr>
        <w:t>ul. Filtrowa 57</w:t>
      </w:r>
      <w:r w:rsidR="004527DF">
        <w:rPr>
          <w:rFonts w:ascii="Arial Narrow" w:hAnsi="Arial Narrow" w:cs="Arial"/>
          <w:sz w:val="22"/>
          <w:szCs w:val="22"/>
        </w:rPr>
        <w:br/>
      </w:r>
      <w:r w:rsidRPr="00251878">
        <w:rPr>
          <w:rFonts w:ascii="Arial Narrow" w:hAnsi="Arial Narrow" w:cs="Arial"/>
          <w:sz w:val="22"/>
          <w:szCs w:val="22"/>
        </w:rPr>
        <w:t>02-056 Warszawa</w:t>
      </w:r>
    </w:p>
    <w:p w:rsidR="007D69F7" w:rsidRPr="00B9667E" w:rsidRDefault="007653B3" w:rsidP="003E0BB9">
      <w:pPr>
        <w:spacing w:before="120"/>
        <w:ind w:left="7080" w:firstLine="708"/>
        <w:rPr>
          <w:rFonts w:ascii="Arial Narrow" w:hAnsi="Arial Narrow" w:cs="Arial"/>
          <w:i/>
          <w:sz w:val="16"/>
          <w:szCs w:val="22"/>
        </w:rPr>
      </w:pPr>
      <w:r>
        <w:rPr>
          <w:rFonts w:ascii="Arial Narrow" w:hAnsi="Arial Narrow" w:cs="Arial"/>
          <w:i/>
          <w:sz w:val="16"/>
          <w:szCs w:val="22"/>
        </w:rPr>
        <w:t>(</w:t>
      </w:r>
      <w:r w:rsidR="007D69F7" w:rsidRPr="00B9667E">
        <w:rPr>
          <w:rFonts w:ascii="Arial Narrow" w:hAnsi="Arial Narrow" w:cs="Arial"/>
          <w:i/>
          <w:sz w:val="16"/>
          <w:szCs w:val="22"/>
        </w:rPr>
        <w:t>firma, adres)</w:t>
      </w:r>
    </w:p>
    <w:p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rsidR="007D69F7" w:rsidRPr="00B842FB" w:rsidRDefault="007653B3" w:rsidP="004527DF">
      <w:pPr>
        <w:tabs>
          <w:tab w:val="left" w:pos="4962"/>
        </w:tabs>
        <w:spacing w:line="360" w:lineRule="auto"/>
        <w:ind w:right="5697"/>
        <w:rPr>
          <w:rFonts w:ascii="Arial Narrow" w:hAnsi="Arial Narrow" w:cs="Arial"/>
          <w:i/>
          <w:sz w:val="16"/>
          <w:szCs w:val="16"/>
        </w:rPr>
      </w:pPr>
      <w:r>
        <w:rPr>
          <w:rFonts w:ascii="Arial Narrow" w:hAnsi="Arial Narrow" w:cs="Arial"/>
          <w:i/>
          <w:sz w:val="16"/>
          <w:szCs w:val="16"/>
        </w:rPr>
        <w:t>(</w:t>
      </w:r>
      <w:r w:rsidR="00786E9E" w:rsidRPr="00B842FB">
        <w:rPr>
          <w:rFonts w:ascii="Arial Narrow" w:hAnsi="Arial Narrow" w:cs="Arial"/>
          <w:i/>
          <w:sz w:val="16"/>
          <w:szCs w:val="16"/>
        </w:rPr>
        <w:t>firma, adres)</w:t>
      </w:r>
    </w:p>
    <w:p w:rsidR="00EF7EBF" w:rsidRPr="00540B29" w:rsidRDefault="007740A3" w:rsidP="004527DF">
      <w:pPr>
        <w:tabs>
          <w:tab w:val="left" w:pos="851"/>
        </w:tabs>
        <w:spacing w:before="480" w:line="360" w:lineRule="auto"/>
        <w:ind w:left="851" w:hanging="851"/>
        <w:rPr>
          <w:rFonts w:ascii="Arial Narrow" w:hAnsi="Arial Narrow"/>
          <w:b/>
          <w:sz w:val="18"/>
        </w:rPr>
      </w:pPr>
      <w:r w:rsidRPr="006802FA">
        <w:rPr>
          <w:rFonts w:ascii="Arial Narrow" w:hAnsi="Arial Narrow"/>
          <w:sz w:val="18"/>
        </w:rPr>
        <w:t>dotyczy:</w:t>
      </w:r>
      <w:r w:rsidRPr="006802FA">
        <w:rPr>
          <w:rFonts w:ascii="Arial Narrow" w:hAnsi="Arial Narrow"/>
          <w:sz w:val="18"/>
        </w:rPr>
        <w:tab/>
        <w:t>postępowania o udzielenie zamówienia publicznego prowadzonego w trybie przetargu nieograniczonego</w:t>
      </w:r>
      <w:r w:rsidRPr="006802FA">
        <w:rPr>
          <w:rFonts w:ascii="Arial Narrow" w:hAnsi="Arial Narrow"/>
          <w:sz w:val="18"/>
        </w:rPr>
        <w:br/>
        <w:t xml:space="preserve">pn. </w:t>
      </w:r>
      <w:r w:rsidRPr="006802FA">
        <w:rPr>
          <w:rFonts w:ascii="Arial Narrow" w:hAnsi="Arial Narrow"/>
          <w:b/>
          <w:sz w:val="18"/>
        </w:rPr>
        <w:t>„</w:t>
      </w:r>
      <w:r w:rsidR="007E4515" w:rsidRPr="007E4515">
        <w:rPr>
          <w:rFonts w:ascii="Arial Narrow" w:hAnsi="Arial Narrow"/>
          <w:b/>
          <w:sz w:val="18"/>
        </w:rPr>
        <w:t>Świadczenie serwisu pogwarancyjnego, usług wsparcia i rozwoju systemu zarządzania dokumentami i sprawami (</w:t>
      </w:r>
      <w:proofErr w:type="spellStart"/>
      <w:r w:rsidR="007E4515" w:rsidRPr="007E4515">
        <w:rPr>
          <w:rFonts w:ascii="Arial Narrow" w:hAnsi="Arial Narrow"/>
          <w:b/>
          <w:sz w:val="18"/>
        </w:rPr>
        <w:t>ZDiS</w:t>
      </w:r>
      <w:proofErr w:type="spellEnd"/>
      <w:r w:rsidR="007E4515" w:rsidRPr="007E4515">
        <w:rPr>
          <w:rFonts w:ascii="Arial Narrow" w:hAnsi="Arial Narrow"/>
          <w:b/>
          <w:sz w:val="18"/>
        </w:rPr>
        <w:t>)</w:t>
      </w:r>
      <w:r w:rsidRPr="006802FA">
        <w:rPr>
          <w:rFonts w:ascii="Arial Narrow" w:hAnsi="Arial Narrow"/>
          <w:b/>
          <w:sz w:val="18"/>
        </w:rPr>
        <w:t>”</w:t>
      </w:r>
      <w:r w:rsidRPr="006802FA">
        <w:rPr>
          <w:rFonts w:ascii="Arial Narrow" w:hAnsi="Arial Narrow"/>
          <w:sz w:val="18"/>
        </w:rPr>
        <w:t>.</w:t>
      </w: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407BC9" w:rsidRPr="00407BC9">
        <w:rPr>
          <w:rFonts w:ascii="Arial Narrow" w:hAnsi="Arial Narrow"/>
          <w:sz w:val="22"/>
          <w:szCs w:val="22"/>
        </w:rPr>
        <w:t>(Dz. U. z 201</w:t>
      </w:r>
      <w:r w:rsidR="00DD1C60">
        <w:rPr>
          <w:rFonts w:ascii="Arial Narrow" w:hAnsi="Arial Narrow"/>
          <w:sz w:val="22"/>
          <w:szCs w:val="22"/>
        </w:rPr>
        <w:t>9</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4527DF">
        <w:rPr>
          <w:rFonts w:ascii="Arial Narrow" w:hAnsi="Arial Narrow"/>
          <w:sz w:val="22"/>
          <w:szCs w:val="22"/>
        </w:rPr>
        <w:t>2019,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00B14B02">
        <w:rPr>
          <w:rFonts w:ascii="Arial Narrow" w:hAnsi="Arial Narrow" w:cs="Tahoma"/>
          <w:sz w:val="22"/>
          <w:szCs w:val="22"/>
        </w:rPr>
        <w:t xml:space="preserve"> Pzp</w:t>
      </w:r>
      <w:r w:rsidRPr="00FD5207">
        <w:rPr>
          <w:rFonts w:ascii="Arial Narrow" w:hAnsi="Arial Narrow" w:cs="Tahoma"/>
          <w:sz w:val="22"/>
          <w:szCs w:val="22"/>
        </w:rPr>
        <w:t>”,</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0"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0"/>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ykonawca polega w odniesieniu do warunków udziału w postępowaniu dotyczących wykształcenia, kwalifikacji zawodowych lub doświadczenia, zrealizuje roboty budowlane lub usługi, których wskazane zdolności dotyczą</w:t>
      </w:r>
      <w:r w:rsidR="00721F01" w:rsidRPr="00FD63D3">
        <w:rPr>
          <w:rFonts w:ascii="Arial Narrow" w:hAnsi="Arial Narrow" w:cs="Tahoma"/>
          <w:b/>
          <w:i/>
          <w:color w:val="FF0000"/>
          <w:sz w:val="22"/>
          <w:szCs w:val="22"/>
        </w:rPr>
        <w:t xml:space="preserve"> (UWAGA: dotyczy przypadku udostępnienia Wykonawcy zasobów w zakresie sytuacji </w:t>
      </w:r>
      <w:r w:rsidRPr="00FD63D3">
        <w:rPr>
          <w:rFonts w:ascii="Arial Narrow" w:hAnsi="Arial Narrow" w:cs="Tahoma"/>
          <w:b/>
          <w:i/>
          <w:color w:val="FF0000"/>
          <w:sz w:val="22"/>
          <w:szCs w:val="22"/>
        </w:rPr>
        <w:t>technicznej lub zawodowej</w:t>
      </w:r>
      <w:r w:rsidR="00721F01" w:rsidRPr="00FD63D3">
        <w:rPr>
          <w:rFonts w:ascii="Arial Narrow" w:hAnsi="Arial Narrow" w:cs="Tahoma"/>
          <w:b/>
          <w:i/>
          <w:color w:val="FF0000"/>
          <w:sz w:val="22"/>
          <w:szCs w:val="22"/>
        </w:rPr>
        <w:t>)</w:t>
      </w:r>
      <w:r w:rsidR="00721F01" w:rsidRPr="00FD63D3">
        <w:rPr>
          <w:rFonts w:ascii="Arial Narrow" w:hAnsi="Arial Narrow" w:cs="Tahoma"/>
          <w:b/>
          <w:i/>
          <w:sz w:val="18"/>
          <w:szCs w:val="22"/>
        </w:rPr>
        <w:t>:</w:t>
      </w:r>
    </w:p>
    <w:p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704D9D" w:rsidRPr="00704D9D" w:rsidRDefault="00704D9D" w:rsidP="00704D9D">
      <w:pPr>
        <w:spacing w:line="360" w:lineRule="auto"/>
        <w:ind w:left="4248"/>
        <w:jc w:val="right"/>
        <w:rPr>
          <w:rFonts w:ascii="Arial Narrow" w:hAnsi="Arial Narrow" w:cs="Tahoma"/>
          <w:b/>
          <w:i/>
        </w:rPr>
      </w:pPr>
    </w:p>
    <w:p w:rsidR="000E22E5" w:rsidRPr="00A7558E" w:rsidRDefault="000E22E5" w:rsidP="000E22E5">
      <w:pPr>
        <w:ind w:left="4248"/>
        <w:jc w:val="right"/>
        <w:rPr>
          <w:rFonts w:ascii="Arial Narrow" w:hAnsi="Arial Narrow" w:cs="Tahoma"/>
          <w:b/>
          <w:i/>
          <w:sz w:val="22"/>
        </w:rPr>
      </w:pPr>
      <w:r w:rsidRPr="00A7558E">
        <w:rPr>
          <w:rFonts w:ascii="Arial Narrow" w:hAnsi="Arial Narrow" w:cs="Tahoma"/>
          <w:b/>
          <w:i/>
          <w:sz w:val="22"/>
        </w:rPr>
        <w:t>zobowiązanie</w:t>
      </w:r>
      <w:r w:rsidRPr="00A7558E">
        <w:rPr>
          <w:rFonts w:ascii="Arial Narrow" w:hAnsi="Arial Narrow" w:cs="Tahoma"/>
          <w:b/>
          <w:i/>
        </w:rPr>
        <w:t xml:space="preserve"> </w:t>
      </w:r>
      <w:r w:rsidRPr="00A7558E">
        <w:rPr>
          <w:rFonts w:ascii="Arial Narrow" w:hAnsi="Arial Narrow" w:cs="Tahoma"/>
          <w:b/>
          <w:i/>
          <w:sz w:val="22"/>
        </w:rPr>
        <w:t xml:space="preserve">należy podpisać </w:t>
      </w:r>
      <w:r w:rsidRPr="00A7558E">
        <w:rPr>
          <w:rFonts w:ascii="Arial Narrow" w:hAnsi="Arial Narrow" w:cs="Tahoma"/>
          <w:b/>
          <w:i/>
          <w:sz w:val="22"/>
        </w:rPr>
        <w:br/>
        <w:t>kwalifikowanym podpisem elektronicznym</w:t>
      </w:r>
    </w:p>
    <w:p w:rsidR="000E22E5" w:rsidRPr="00A7558E" w:rsidRDefault="000E22E5" w:rsidP="000E22E5">
      <w:pPr>
        <w:ind w:left="4248"/>
        <w:jc w:val="right"/>
        <w:rPr>
          <w:rFonts w:ascii="Arial Narrow" w:hAnsi="Arial Narrow" w:cs="Tahoma"/>
          <w:b/>
          <w:i/>
          <w:color w:val="FF0000"/>
          <w:sz w:val="22"/>
        </w:rPr>
      </w:pPr>
      <w:r w:rsidRPr="00A7558E">
        <w:rPr>
          <w:rFonts w:ascii="Arial Narrow" w:hAnsi="Arial Narrow" w:cs="Tahoma"/>
          <w:b/>
          <w:i/>
          <w:color w:val="FF0000"/>
          <w:sz w:val="22"/>
        </w:rPr>
        <w:t>(w przypadku dokumentu elektronicznego)</w:t>
      </w:r>
    </w:p>
    <w:p w:rsidR="000E22E5" w:rsidRPr="00A7558E" w:rsidRDefault="000E22E5" w:rsidP="000E22E5">
      <w:pPr>
        <w:ind w:left="4248"/>
        <w:jc w:val="right"/>
        <w:rPr>
          <w:rFonts w:ascii="Arial Narrow" w:hAnsi="Arial Narrow" w:cs="Tahoma"/>
          <w:b/>
          <w:i/>
          <w:color w:val="FF0000"/>
          <w:sz w:val="22"/>
        </w:rPr>
      </w:pPr>
    </w:p>
    <w:p w:rsidR="000E22E5" w:rsidRPr="00A7558E" w:rsidRDefault="000E22E5" w:rsidP="000E22E5">
      <w:pPr>
        <w:ind w:left="4248"/>
        <w:jc w:val="right"/>
        <w:rPr>
          <w:rFonts w:ascii="Arial Narrow" w:hAnsi="Arial Narrow" w:cs="Tahoma"/>
          <w:b/>
          <w:i/>
          <w:sz w:val="22"/>
        </w:rPr>
      </w:pPr>
      <w:r w:rsidRPr="00A7558E">
        <w:rPr>
          <w:rFonts w:ascii="Arial Narrow" w:hAnsi="Arial Narrow" w:cs="Tahoma"/>
          <w:b/>
          <w:i/>
          <w:sz w:val="22"/>
        </w:rPr>
        <w:t>lub</w:t>
      </w:r>
    </w:p>
    <w:p w:rsidR="000E22E5" w:rsidRPr="00A7558E" w:rsidRDefault="000E22E5" w:rsidP="000E22E5">
      <w:pPr>
        <w:ind w:left="4248"/>
        <w:jc w:val="right"/>
        <w:rPr>
          <w:rFonts w:ascii="Arial Narrow" w:hAnsi="Arial Narrow" w:cs="Tahoma"/>
          <w:b/>
          <w:i/>
          <w:sz w:val="22"/>
        </w:rPr>
      </w:pPr>
      <w:r w:rsidRPr="00A7558E">
        <w:rPr>
          <w:rFonts w:ascii="Arial Narrow" w:hAnsi="Arial Narrow" w:cs="Tahoma"/>
          <w:b/>
          <w:i/>
          <w:sz w:val="22"/>
        </w:rPr>
        <w:t xml:space="preserve"> </w:t>
      </w:r>
    </w:p>
    <w:p w:rsidR="000E22E5" w:rsidRPr="00A7558E" w:rsidRDefault="000E22E5" w:rsidP="000E22E5">
      <w:pPr>
        <w:ind w:left="4248"/>
        <w:jc w:val="right"/>
        <w:rPr>
          <w:rFonts w:ascii="Arial Narrow" w:hAnsi="Arial Narrow" w:cs="Tahoma"/>
          <w:b/>
          <w:i/>
          <w:sz w:val="22"/>
        </w:rPr>
      </w:pPr>
      <w:r w:rsidRPr="00A7558E">
        <w:rPr>
          <w:rFonts w:ascii="Arial Narrow" w:hAnsi="Arial Narrow" w:cs="Tahoma"/>
          <w:b/>
          <w:i/>
          <w:sz w:val="22"/>
        </w:rPr>
        <w:t>cyfrowe odwzorowanie zobowiązania</w:t>
      </w:r>
      <w:r w:rsidRPr="00A7558E">
        <w:rPr>
          <w:rFonts w:ascii="Arial Narrow" w:eastAsia="Palatino Linotype" w:hAnsi="Arial Narrow" w:cs="Palatino Linotype"/>
          <w:b/>
          <w:bCs/>
          <w:sz w:val="20"/>
          <w:szCs w:val="20"/>
          <w:shd w:val="clear" w:color="auto" w:fill="FFFFFF"/>
          <w:lang w:bidi="pl-PL"/>
        </w:rPr>
        <w:t xml:space="preserve"> </w:t>
      </w:r>
      <w:r w:rsidRPr="00A7558E">
        <w:rPr>
          <w:rFonts w:ascii="Arial Narrow" w:hAnsi="Arial Narrow" w:cs="Tahoma"/>
          <w:b/>
          <w:bCs/>
          <w:i/>
          <w:sz w:val="22"/>
          <w:lang w:bidi="pl-PL"/>
        </w:rPr>
        <w:t>należy opatrzeć</w:t>
      </w:r>
      <w:r w:rsidRPr="00A7558E">
        <w:rPr>
          <w:rFonts w:ascii="Arial Narrow" w:hAnsi="Arial Narrow" w:cs="Tahoma"/>
          <w:b/>
          <w:bCs/>
          <w:i/>
          <w:sz w:val="22"/>
          <w:lang w:bidi="pl-PL"/>
        </w:rPr>
        <w:br/>
        <w:t>kwalifikowanym podpisem elektronicznym</w:t>
      </w:r>
    </w:p>
    <w:p w:rsidR="009E344D" w:rsidRPr="00704D9D" w:rsidRDefault="000E22E5" w:rsidP="000E22E5">
      <w:pPr>
        <w:ind w:left="4248"/>
        <w:jc w:val="right"/>
        <w:rPr>
          <w:rFonts w:ascii="Arial Narrow" w:hAnsi="Arial Narrow" w:cs="Tahoma"/>
          <w:sz w:val="22"/>
        </w:rPr>
      </w:pPr>
      <w:bookmarkStart w:id="1" w:name="_GoBack"/>
      <w:bookmarkEnd w:id="1"/>
      <w:r w:rsidRPr="00A7558E">
        <w:rPr>
          <w:rFonts w:ascii="Arial Narrow" w:hAnsi="Arial Narrow" w:cs="Tahoma"/>
          <w:b/>
          <w:i/>
          <w:color w:val="FF0000"/>
          <w:sz w:val="22"/>
        </w:rPr>
        <w:t>(w przypadku postaci</w:t>
      </w:r>
      <w:r w:rsidRPr="00A7558E">
        <w:rPr>
          <w:rFonts w:ascii="Arial Narrow" w:hAnsi="Arial Narrow" w:cs="Tahoma"/>
          <w:b/>
          <w:i/>
          <w:color w:val="FF0000"/>
        </w:rPr>
        <w:t xml:space="preserve"> </w:t>
      </w:r>
      <w:r w:rsidRPr="00A7558E">
        <w:rPr>
          <w:rFonts w:ascii="Arial Narrow" w:hAnsi="Arial Narrow" w:cs="Tahoma"/>
          <w:b/>
          <w:i/>
          <w:color w:val="FF0000"/>
          <w:sz w:val="22"/>
        </w:rPr>
        <w:t>papierowej</w:t>
      </w:r>
      <w:r w:rsidRPr="00A7558E">
        <w:rPr>
          <w:rFonts w:ascii="Arial Narrow" w:hAnsi="Arial Narrow" w:cs="Tahoma"/>
          <w:b/>
          <w:i/>
          <w:color w:val="FF0000"/>
        </w:rPr>
        <w:br/>
      </w:r>
      <w:r w:rsidRPr="00A7558E">
        <w:rPr>
          <w:rFonts w:ascii="Arial Narrow" w:hAnsi="Arial Narrow" w:cs="Tahoma"/>
          <w:b/>
          <w:i/>
          <w:color w:val="FF0000"/>
          <w:sz w:val="22"/>
        </w:rPr>
        <w:t>opatrzonej własnoręcznym podpise</w:t>
      </w:r>
      <w:r w:rsidRPr="002544E6">
        <w:rPr>
          <w:rFonts w:ascii="Arial Narrow" w:hAnsi="Arial Narrow" w:cs="Tahoma"/>
          <w:b/>
          <w:i/>
          <w:color w:val="FF0000"/>
          <w:sz w:val="22"/>
        </w:rPr>
        <w:t>m)</w:t>
      </w:r>
    </w:p>
    <w:sectPr w:rsidR="009E344D" w:rsidRPr="00704D9D" w:rsidSect="006117C5">
      <w:headerReference w:type="even" r:id="rId9"/>
      <w:footerReference w:type="even" r:id="rId10"/>
      <w:footerReference w:type="default" r:id="rId11"/>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31" w:rsidRDefault="002B4831" w:rsidP="00FC72D0">
      <w:r>
        <w:separator/>
      </w:r>
    </w:p>
  </w:endnote>
  <w:endnote w:type="continuationSeparator" w:id="0">
    <w:p w:rsidR="002B4831" w:rsidRDefault="002B483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2544E6">
      <w:rPr>
        <w:rStyle w:val="Numerstrony"/>
        <w:rFonts w:ascii="Arial Narrow" w:hAnsi="Arial Narrow"/>
        <w:noProof/>
        <w:sz w:val="18"/>
        <w:szCs w:val="22"/>
      </w:rPr>
      <w:t>2</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31" w:rsidRDefault="002B4831" w:rsidP="00FC72D0">
      <w:r>
        <w:separator/>
      </w:r>
    </w:p>
  </w:footnote>
  <w:footnote w:type="continuationSeparator" w:id="0">
    <w:p w:rsidR="002B4831" w:rsidRDefault="002B4831"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ust. 1 i 2 ustawy</w:t>
      </w:r>
      <w:r w:rsidR="00B14B02">
        <w:rPr>
          <w:rFonts w:ascii="Arial Narrow" w:hAnsi="Arial Narrow"/>
          <w:sz w:val="18"/>
          <w:szCs w:val="20"/>
        </w:rPr>
        <w:t xml:space="preserve"> Pzp</w:t>
      </w:r>
      <w:r w:rsidRPr="00B10F0E">
        <w:rPr>
          <w:rFonts w:ascii="Arial Narrow" w:hAnsi="Arial Narrow"/>
          <w:sz w:val="18"/>
          <w:szCs w:val="20"/>
        </w:rPr>
        <w:t xml:space="preserve">,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22E5"/>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44E6"/>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3B3"/>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4515"/>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7558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B02"/>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10307"/>
    <w:rsid w:val="00C163DF"/>
    <w:rsid w:val="00C20BCF"/>
    <w:rsid w:val="00C27039"/>
    <w:rsid w:val="00C34287"/>
    <w:rsid w:val="00C35102"/>
    <w:rsid w:val="00C37B2F"/>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05F6"/>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1C1D-42AE-42F8-AD22-92BCC326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2230</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Porucznik Dariusz</cp:lastModifiedBy>
  <cp:revision>7</cp:revision>
  <cp:lastPrinted>2021-01-21T13:41:00Z</cp:lastPrinted>
  <dcterms:created xsi:type="dcterms:W3CDTF">2021-04-15T10:31:00Z</dcterms:created>
  <dcterms:modified xsi:type="dcterms:W3CDTF">2021-05-20T06:45:00Z</dcterms:modified>
</cp:coreProperties>
</file>