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3" w:rsidRPr="007F0D11" w:rsidRDefault="00893B59" w:rsidP="00257120">
      <w:pPr>
        <w:jc w:val="right"/>
        <w:rPr>
          <w:rFonts w:ascii="Arial Narrow" w:hAnsi="Arial Narrow"/>
          <w:sz w:val="22"/>
          <w:szCs w:val="22"/>
        </w:rPr>
      </w:pPr>
      <w:bookmarkStart w:id="0" w:name="OLE_LINK1"/>
      <w:r>
        <w:rPr>
          <w:rFonts w:ascii="Arial Narrow" w:hAnsi="Arial Narrow"/>
          <w:sz w:val="22"/>
          <w:szCs w:val="22"/>
        </w:rPr>
        <w:t xml:space="preserve">Załącznik nr </w:t>
      </w:r>
      <w:r w:rsidR="00A9029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do </w:t>
      </w:r>
      <w:proofErr w:type="spellStart"/>
      <w:r w:rsidR="00A90291">
        <w:rPr>
          <w:rFonts w:ascii="Arial Narrow" w:hAnsi="Arial Narrow"/>
          <w:sz w:val="22"/>
          <w:szCs w:val="22"/>
        </w:rPr>
        <w:t>SWZ</w:t>
      </w:r>
      <w:proofErr w:type="spellEnd"/>
    </w:p>
    <w:p w:rsidR="00257120" w:rsidRPr="007F0D11" w:rsidRDefault="00257120" w:rsidP="00257120">
      <w:pPr>
        <w:jc w:val="right"/>
        <w:rPr>
          <w:rFonts w:ascii="Arial Narrow" w:hAnsi="Arial Narrow"/>
          <w:i/>
          <w:sz w:val="22"/>
          <w:szCs w:val="22"/>
        </w:rPr>
      </w:pPr>
    </w:p>
    <w:p w:rsidR="00014EEF" w:rsidRDefault="00014EEF" w:rsidP="00014EEF">
      <w:pPr>
        <w:pStyle w:val="Akapitzlist"/>
        <w:jc w:val="both"/>
        <w:rPr>
          <w:rFonts w:ascii="Arial Narrow" w:hAnsi="Arial Narrow"/>
          <w:b/>
          <w:sz w:val="22"/>
          <w:szCs w:val="22"/>
          <w:u w:val="single"/>
        </w:rPr>
      </w:pPr>
      <w:bookmarkStart w:id="1" w:name="OLE_LINK2"/>
      <w:bookmarkStart w:id="2" w:name="OLE_LINK3"/>
    </w:p>
    <w:p w:rsidR="00014EEF" w:rsidRPr="00014EEF" w:rsidRDefault="00014EEF" w:rsidP="00014EEF">
      <w:pPr>
        <w:pStyle w:val="Akapitzlist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A7DF7" w:rsidRPr="00AB4504" w:rsidRDefault="003971F7" w:rsidP="00AB4504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B4504">
        <w:rPr>
          <w:rFonts w:ascii="Arial Narrow" w:hAnsi="Arial Narrow"/>
          <w:b/>
          <w:sz w:val="22"/>
          <w:szCs w:val="22"/>
        </w:rPr>
        <w:t xml:space="preserve">Papier biurowy Plano </w:t>
      </w:r>
      <w:proofErr w:type="spellStart"/>
      <w:r w:rsidRPr="00AB4504">
        <w:rPr>
          <w:rFonts w:ascii="Arial Narrow" w:hAnsi="Arial Narrow"/>
          <w:b/>
          <w:sz w:val="22"/>
          <w:szCs w:val="22"/>
        </w:rPr>
        <w:t>Dynamic</w:t>
      </w:r>
      <w:proofErr w:type="spellEnd"/>
      <w:r w:rsidR="004B3A03" w:rsidRPr="00AB4504">
        <w:rPr>
          <w:rFonts w:ascii="Arial Narrow" w:hAnsi="Arial Narrow"/>
          <w:b/>
          <w:sz w:val="22"/>
          <w:szCs w:val="22"/>
        </w:rPr>
        <w:t xml:space="preserve"> </w:t>
      </w:r>
      <w:r w:rsidR="00F6045D" w:rsidRPr="00AB4504">
        <w:rPr>
          <w:rFonts w:ascii="Arial Narrow" w:hAnsi="Arial Narrow"/>
          <w:b/>
          <w:sz w:val="22"/>
          <w:szCs w:val="22"/>
        </w:rPr>
        <w:t>80 g/</w:t>
      </w:r>
      <w:r w:rsidR="00B76F04" w:rsidRPr="00AB4504">
        <w:rPr>
          <w:rFonts w:ascii="Arial Narrow" w:hAnsi="Arial Narrow"/>
          <w:b/>
          <w:sz w:val="22"/>
          <w:szCs w:val="22"/>
        </w:rPr>
        <w:t>m</w:t>
      </w:r>
      <w:r w:rsidR="00B76F04" w:rsidRPr="00AB4504">
        <w:rPr>
          <w:rFonts w:ascii="Arial Narrow" w:hAnsi="Arial Narrow"/>
          <w:b/>
          <w:sz w:val="22"/>
          <w:szCs w:val="22"/>
          <w:vertAlign w:val="superscript"/>
        </w:rPr>
        <w:t>2</w:t>
      </w:r>
      <w:bookmarkEnd w:id="1"/>
      <w:bookmarkEnd w:id="2"/>
      <w:r w:rsidR="00AB4504">
        <w:rPr>
          <w:rFonts w:ascii="Arial Narrow" w:hAnsi="Arial Narrow"/>
          <w:b/>
          <w:sz w:val="22"/>
          <w:szCs w:val="22"/>
        </w:rPr>
        <w:t xml:space="preserve"> (poz. nr 37 tabeli nr 1 załącznika nr 1 do </w:t>
      </w:r>
      <w:proofErr w:type="spellStart"/>
      <w:r w:rsidR="00AB4504">
        <w:rPr>
          <w:rFonts w:ascii="Arial Narrow" w:hAnsi="Arial Narrow"/>
          <w:b/>
          <w:sz w:val="22"/>
          <w:szCs w:val="22"/>
        </w:rPr>
        <w:t>SWZ</w:t>
      </w:r>
      <w:proofErr w:type="spellEnd"/>
      <w:r w:rsidR="00AB4504">
        <w:rPr>
          <w:rFonts w:ascii="Arial Narrow" w:hAnsi="Arial Narrow"/>
          <w:b/>
          <w:sz w:val="22"/>
          <w:szCs w:val="22"/>
        </w:rPr>
        <w:t>)</w:t>
      </w:r>
      <w:r w:rsidR="00F6045D" w:rsidRPr="00AB4504">
        <w:rPr>
          <w:rFonts w:ascii="Arial Narrow" w:hAnsi="Arial Narrow"/>
          <w:sz w:val="22"/>
          <w:szCs w:val="22"/>
        </w:rPr>
        <w:t>w formacie A3,</w:t>
      </w:r>
      <w:r w:rsidR="00F6045D" w:rsidRPr="00AB4504">
        <w:rPr>
          <w:rFonts w:ascii="Arial Narrow" w:hAnsi="Arial Narrow"/>
          <w:b/>
          <w:sz w:val="22"/>
          <w:szCs w:val="22"/>
        </w:rPr>
        <w:t xml:space="preserve"> </w:t>
      </w:r>
      <w:r w:rsidR="00F6045D" w:rsidRPr="00AB4504">
        <w:rPr>
          <w:rFonts w:ascii="Arial Narrow" w:hAnsi="Arial Narrow"/>
          <w:sz w:val="22"/>
          <w:szCs w:val="22"/>
        </w:rPr>
        <w:t>w</w:t>
      </w:r>
      <w:r w:rsidR="00F6045D" w:rsidRPr="00AB4504">
        <w:rPr>
          <w:rFonts w:ascii="Arial Narrow" w:hAnsi="Arial Narrow"/>
          <w:b/>
          <w:sz w:val="22"/>
          <w:szCs w:val="22"/>
        </w:rPr>
        <w:t xml:space="preserve"> </w:t>
      </w:r>
      <w:r w:rsidR="00F6045D" w:rsidRPr="00AB4504">
        <w:rPr>
          <w:rFonts w:ascii="Arial Narrow" w:hAnsi="Arial Narrow"/>
          <w:sz w:val="22"/>
          <w:szCs w:val="22"/>
        </w:rPr>
        <w:t xml:space="preserve">kolorze białym </w:t>
      </w:r>
      <w:r w:rsidR="00E970C4" w:rsidRPr="00AB4504">
        <w:rPr>
          <w:rFonts w:ascii="Arial Narrow" w:hAnsi="Arial Narrow"/>
          <w:sz w:val="22"/>
          <w:szCs w:val="22"/>
        </w:rPr>
        <w:t xml:space="preserve">lub równoważny papier </w:t>
      </w:r>
      <w:r w:rsidR="00E970C4" w:rsidRPr="00AB4504">
        <w:rPr>
          <w:rFonts w:ascii="Arial Narrow" w:hAnsi="Arial Narrow"/>
          <w:b/>
          <w:sz w:val="22"/>
          <w:szCs w:val="22"/>
        </w:rPr>
        <w:t>80 g/m</w:t>
      </w:r>
      <w:r w:rsidR="00E970C4" w:rsidRPr="00AB4504">
        <w:rPr>
          <w:rFonts w:ascii="Arial Narrow" w:hAnsi="Arial Narrow"/>
          <w:b/>
          <w:sz w:val="22"/>
          <w:szCs w:val="22"/>
          <w:vertAlign w:val="superscript"/>
        </w:rPr>
        <w:t>2</w:t>
      </w:r>
      <w:r w:rsidR="00F6045D" w:rsidRPr="00AB4504">
        <w:rPr>
          <w:rFonts w:ascii="Arial Narrow" w:hAnsi="Arial Narrow"/>
          <w:sz w:val="22"/>
          <w:szCs w:val="22"/>
        </w:rPr>
        <w:t xml:space="preserve">- przeznaczony do stosowania we wszelkiego rodzaju urządzeniach biurowych, a w szczególności w </w:t>
      </w:r>
      <w:r w:rsidR="00E970C4" w:rsidRPr="00AB4504">
        <w:rPr>
          <w:rFonts w:ascii="Arial Narrow" w:hAnsi="Arial Narrow"/>
          <w:sz w:val="22"/>
          <w:szCs w:val="22"/>
        </w:rPr>
        <w:t xml:space="preserve">kolorowych i czarnobiałych </w:t>
      </w:r>
      <w:r w:rsidR="00F6045D" w:rsidRPr="00AB4504">
        <w:rPr>
          <w:rFonts w:ascii="Arial Narrow" w:hAnsi="Arial Narrow"/>
          <w:sz w:val="22"/>
          <w:szCs w:val="22"/>
        </w:rPr>
        <w:t>szybkich drukarkach laserowych, przystosowanych do wykonywania dwustronnych i jednostronnych prac</w:t>
      </w:r>
      <w:r w:rsidR="007F0D11" w:rsidRPr="00AB4504">
        <w:rPr>
          <w:rFonts w:ascii="Arial Narrow" w:hAnsi="Arial Narrow"/>
          <w:sz w:val="22"/>
          <w:szCs w:val="22"/>
        </w:rPr>
        <w:t xml:space="preserve"> </w:t>
      </w:r>
      <w:r w:rsidR="00F6045D" w:rsidRPr="00AB4504">
        <w:rPr>
          <w:rFonts w:ascii="Arial Narrow" w:hAnsi="Arial Narrow"/>
          <w:sz w:val="22"/>
          <w:szCs w:val="22"/>
        </w:rPr>
        <w:t>o wysokich nakładach także w fotokopiarkach, drukarkach atramentowych, faksach oraz urządzeniach wielofunkcyjnych, wykorzystujących współcze</w:t>
      </w:r>
      <w:r w:rsidR="00E970C4" w:rsidRPr="00AB4504">
        <w:rPr>
          <w:rFonts w:ascii="Arial Narrow" w:hAnsi="Arial Narrow"/>
          <w:sz w:val="22"/>
          <w:szCs w:val="22"/>
        </w:rPr>
        <w:t xml:space="preserve">sne techniki druku i kopiowania, w formacie </w:t>
      </w:r>
      <w:r w:rsidR="00E970C4" w:rsidRPr="00AB4504">
        <w:rPr>
          <w:rFonts w:ascii="Arial Narrow" w:hAnsi="Arial Narrow"/>
          <w:b/>
          <w:sz w:val="22"/>
          <w:szCs w:val="22"/>
        </w:rPr>
        <w:t>A3,</w:t>
      </w:r>
      <w:r w:rsidR="00E970C4" w:rsidRPr="00AB4504">
        <w:rPr>
          <w:rFonts w:ascii="Arial Narrow" w:hAnsi="Arial Narrow"/>
          <w:sz w:val="22"/>
          <w:szCs w:val="22"/>
        </w:rPr>
        <w:t xml:space="preserve"> o parametrach nie gorszych niż:</w:t>
      </w:r>
    </w:p>
    <w:p w:rsidR="00B870ED" w:rsidRPr="007F0D11" w:rsidRDefault="00B870ED" w:rsidP="00B870ED">
      <w:pPr>
        <w:ind w:left="36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</w:tblGrid>
      <w:tr w:rsidR="00893B59" w:rsidRPr="007F0D11" w:rsidTr="00A90291">
        <w:trPr>
          <w:jc w:val="center"/>
        </w:trPr>
        <w:tc>
          <w:tcPr>
            <w:tcW w:w="6909" w:type="dxa"/>
            <w:gridSpan w:val="3"/>
            <w:shd w:val="clear" w:color="auto" w:fill="FFFF99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D11">
              <w:rPr>
                <w:rFonts w:ascii="Arial Narrow" w:hAnsi="Arial Narrow"/>
                <w:b/>
                <w:sz w:val="22"/>
                <w:szCs w:val="22"/>
              </w:rPr>
              <w:t>Parametry wymagane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FFFF99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D11">
              <w:rPr>
                <w:rFonts w:ascii="Arial Narrow" w:hAnsi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2303" w:type="dxa"/>
            <w:shd w:val="clear" w:color="auto" w:fill="FFFF99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D11">
              <w:rPr>
                <w:rFonts w:ascii="Arial Narrow" w:hAnsi="Arial Narrow"/>
                <w:b/>
                <w:sz w:val="22"/>
                <w:szCs w:val="22"/>
              </w:rPr>
              <w:t>jednostki</w:t>
            </w:r>
          </w:p>
        </w:tc>
        <w:tc>
          <w:tcPr>
            <w:tcW w:w="2303" w:type="dxa"/>
            <w:shd w:val="clear" w:color="auto" w:fill="FFFF99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D11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gramatura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g/m</w:t>
            </w:r>
            <w:r w:rsidRPr="007F0D1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80</w:t>
            </w:r>
            <w:r w:rsidRPr="007F0D11">
              <w:rPr>
                <w:rFonts w:ascii="Arial Narrow" w:hAnsi="Arial Narrow"/>
                <w:bCs/>
                <w:sz w:val="22"/>
                <w:szCs w:val="22"/>
              </w:rPr>
              <w:t>±</w:t>
            </w:r>
            <w:r w:rsidR="00387FE9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białość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CIE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161</w:t>
            </w:r>
            <w:r w:rsidRPr="007F0D11">
              <w:rPr>
                <w:rFonts w:ascii="Arial Narrow" w:hAnsi="Arial Narrow"/>
                <w:bCs/>
                <w:sz w:val="22"/>
                <w:szCs w:val="22"/>
              </w:rPr>
              <w:t>±2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nieprzezroczystość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(%)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387F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9</w:t>
            </w:r>
            <w:r w:rsidR="00387FE9">
              <w:rPr>
                <w:rFonts w:ascii="Arial Narrow" w:hAnsi="Arial Narrow"/>
                <w:bCs/>
                <w:sz w:val="22"/>
                <w:szCs w:val="22"/>
              </w:rPr>
              <w:t>3</w:t>
            </w:r>
            <w:bookmarkStart w:id="3" w:name="_GoBack"/>
            <w:bookmarkEnd w:id="3"/>
            <w:r w:rsidRPr="007F0D11">
              <w:rPr>
                <w:rFonts w:ascii="Arial Narrow" w:hAnsi="Arial Narrow"/>
                <w:bCs/>
                <w:sz w:val="22"/>
                <w:szCs w:val="22"/>
              </w:rPr>
              <w:t xml:space="preserve"> +2/-1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grubość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(µm)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108±3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gładkość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 xml:space="preserve">(wg testu </w:t>
            </w:r>
            <w:proofErr w:type="spellStart"/>
            <w:r w:rsidRPr="007F0D11">
              <w:rPr>
                <w:rFonts w:ascii="Arial Narrow" w:hAnsi="Arial Narrow"/>
                <w:bCs/>
                <w:sz w:val="22"/>
                <w:szCs w:val="22"/>
              </w:rPr>
              <w:t>Bendtsen</w:t>
            </w:r>
            <w:proofErr w:type="spellEnd"/>
            <w:r w:rsidRPr="007F0D11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180±50</w:t>
            </w:r>
          </w:p>
        </w:tc>
      </w:tr>
    </w:tbl>
    <w:p w:rsidR="00F6045D" w:rsidRPr="007F0D11" w:rsidRDefault="00F6045D">
      <w:pPr>
        <w:rPr>
          <w:rFonts w:ascii="Arial Narrow" w:hAnsi="Arial Narrow"/>
          <w:sz w:val="22"/>
          <w:szCs w:val="22"/>
        </w:rPr>
      </w:pPr>
    </w:p>
    <w:p w:rsidR="00014EEF" w:rsidRPr="00A90291" w:rsidRDefault="00014EEF" w:rsidP="00014EEF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  <w:r w:rsidRPr="00A90291">
        <w:rPr>
          <w:rFonts w:ascii="Arial Narrow" w:hAnsi="Arial Narrow"/>
          <w:b/>
          <w:sz w:val="22"/>
          <w:szCs w:val="22"/>
        </w:rPr>
        <w:t xml:space="preserve">Papier musi posiać certyfikat </w:t>
      </w:r>
      <w:proofErr w:type="spellStart"/>
      <w:r w:rsidRPr="00A90291">
        <w:rPr>
          <w:rFonts w:ascii="Arial Narrow" w:hAnsi="Arial Narrow"/>
          <w:b/>
          <w:sz w:val="22"/>
          <w:szCs w:val="22"/>
        </w:rPr>
        <w:t>FSC</w:t>
      </w:r>
      <w:proofErr w:type="spellEnd"/>
      <w:r w:rsidRPr="00A90291">
        <w:rPr>
          <w:rFonts w:ascii="Arial Narrow" w:hAnsi="Arial Narrow"/>
          <w:b/>
          <w:sz w:val="22"/>
          <w:szCs w:val="22"/>
        </w:rPr>
        <w:t xml:space="preserve"> (certyfikat Rady ds. Odpowiedzialnej Gospodarki Leśnej, ang. </w:t>
      </w:r>
      <w:proofErr w:type="spellStart"/>
      <w:r w:rsidRPr="00A90291">
        <w:rPr>
          <w:rFonts w:ascii="Arial Narrow" w:hAnsi="Arial Narrow"/>
          <w:b/>
          <w:sz w:val="22"/>
          <w:szCs w:val="22"/>
        </w:rPr>
        <w:t>Forest</w:t>
      </w:r>
      <w:proofErr w:type="spellEnd"/>
      <w:r w:rsidRPr="00A9029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90291">
        <w:rPr>
          <w:rFonts w:ascii="Arial Narrow" w:hAnsi="Arial Narrow"/>
          <w:b/>
          <w:sz w:val="22"/>
          <w:szCs w:val="22"/>
        </w:rPr>
        <w:t>Stewardship</w:t>
      </w:r>
      <w:proofErr w:type="spellEnd"/>
      <w:r w:rsidRPr="00A9029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90291">
        <w:rPr>
          <w:rFonts w:ascii="Arial Narrow" w:hAnsi="Arial Narrow"/>
          <w:b/>
          <w:sz w:val="22"/>
          <w:szCs w:val="22"/>
        </w:rPr>
        <w:t>Council</w:t>
      </w:r>
      <w:proofErr w:type="spellEnd"/>
      <w:r w:rsidRPr="00A90291">
        <w:rPr>
          <w:rFonts w:ascii="Arial Narrow" w:hAnsi="Arial Narrow"/>
          <w:b/>
          <w:sz w:val="22"/>
          <w:szCs w:val="22"/>
        </w:rPr>
        <w:t xml:space="preserve">) oraz certyfikat zgodności z normą PN-EN ISO 9706:2001 „Informacja i dokumentacja - Papier przeznaczony na dokumenty” lub równoważną. </w:t>
      </w:r>
    </w:p>
    <w:p w:rsidR="007F0D11" w:rsidRPr="007F0D11" w:rsidRDefault="007F0D11">
      <w:pPr>
        <w:rPr>
          <w:rFonts w:ascii="Arial Narrow" w:hAnsi="Arial Narrow"/>
          <w:sz w:val="22"/>
          <w:szCs w:val="22"/>
        </w:rPr>
      </w:pPr>
    </w:p>
    <w:p w:rsidR="00014EEF" w:rsidRPr="00014EEF" w:rsidRDefault="00014EEF" w:rsidP="00014EEF">
      <w:pPr>
        <w:ind w:left="709"/>
        <w:rPr>
          <w:rFonts w:ascii="Arial Narrow" w:hAnsi="Arial Narrow"/>
          <w:sz w:val="22"/>
          <w:szCs w:val="22"/>
        </w:rPr>
      </w:pPr>
      <w:r w:rsidRPr="00014EEF">
        <w:rPr>
          <w:rFonts w:ascii="Arial Narrow" w:hAnsi="Arial Narrow"/>
          <w:sz w:val="22"/>
          <w:szCs w:val="22"/>
        </w:rPr>
        <w:t>Ilość 1800  ryz.</w:t>
      </w:r>
    </w:p>
    <w:p w:rsidR="00D679C3" w:rsidRDefault="00D679C3">
      <w:pPr>
        <w:rPr>
          <w:rFonts w:ascii="Arial Narrow" w:hAnsi="Arial Narrow"/>
          <w:sz w:val="22"/>
          <w:szCs w:val="22"/>
        </w:rPr>
      </w:pPr>
    </w:p>
    <w:p w:rsidR="005009BF" w:rsidRPr="007F0D11" w:rsidRDefault="005009BF">
      <w:pPr>
        <w:rPr>
          <w:rFonts w:ascii="Arial Narrow" w:hAnsi="Arial Narrow"/>
          <w:sz w:val="22"/>
          <w:szCs w:val="22"/>
        </w:rPr>
      </w:pPr>
    </w:p>
    <w:p w:rsidR="004459C9" w:rsidRPr="00664D7B" w:rsidRDefault="004459C9" w:rsidP="00AB4504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664D7B">
        <w:rPr>
          <w:rFonts w:ascii="Arial Narrow" w:hAnsi="Arial Narrow"/>
          <w:b/>
          <w:sz w:val="22"/>
          <w:szCs w:val="22"/>
        </w:rPr>
        <w:t xml:space="preserve">Papier satynowany Xerox </w:t>
      </w:r>
      <w:proofErr w:type="spellStart"/>
      <w:r w:rsidRPr="00664D7B">
        <w:rPr>
          <w:rFonts w:ascii="Arial Narrow" w:hAnsi="Arial Narrow"/>
          <w:b/>
          <w:sz w:val="22"/>
          <w:szCs w:val="22"/>
        </w:rPr>
        <w:t>Colotech</w:t>
      </w:r>
      <w:proofErr w:type="spellEnd"/>
      <w:r w:rsidRPr="00664D7B">
        <w:rPr>
          <w:rFonts w:ascii="Arial Narrow" w:hAnsi="Arial Narrow"/>
          <w:b/>
          <w:sz w:val="22"/>
          <w:szCs w:val="22"/>
        </w:rPr>
        <w:t>+ 2</w:t>
      </w:r>
      <w:r w:rsidR="009A2A18" w:rsidRPr="00664D7B">
        <w:rPr>
          <w:rFonts w:ascii="Arial Narrow" w:hAnsi="Arial Narrow"/>
          <w:b/>
          <w:sz w:val="22"/>
          <w:szCs w:val="22"/>
        </w:rPr>
        <w:t>5</w:t>
      </w:r>
      <w:r w:rsidRPr="00664D7B">
        <w:rPr>
          <w:rFonts w:ascii="Arial Narrow" w:hAnsi="Arial Narrow"/>
          <w:b/>
          <w:sz w:val="22"/>
          <w:szCs w:val="22"/>
        </w:rPr>
        <w:t>0 g/m</w:t>
      </w:r>
      <w:r w:rsidRPr="00664D7B">
        <w:rPr>
          <w:rFonts w:ascii="Arial Narrow" w:hAnsi="Arial Narrow"/>
          <w:b/>
          <w:sz w:val="22"/>
          <w:szCs w:val="22"/>
          <w:vertAlign w:val="superscript"/>
        </w:rPr>
        <w:t>2</w:t>
      </w:r>
      <w:r w:rsidR="00AB4504">
        <w:rPr>
          <w:rFonts w:ascii="Arial Narrow" w:hAnsi="Arial Narrow"/>
          <w:b/>
          <w:sz w:val="22"/>
          <w:szCs w:val="22"/>
        </w:rPr>
        <w:t xml:space="preserve"> (poz. 39 tabeli nr 1 </w:t>
      </w:r>
      <w:r w:rsidR="00AB4504" w:rsidRPr="00AB4504">
        <w:rPr>
          <w:rFonts w:ascii="Arial Narrow" w:hAnsi="Arial Narrow"/>
          <w:b/>
          <w:sz w:val="22"/>
          <w:szCs w:val="22"/>
        </w:rPr>
        <w:t xml:space="preserve">załącznika nr 1 do </w:t>
      </w:r>
      <w:proofErr w:type="spellStart"/>
      <w:r w:rsidR="00AB4504" w:rsidRPr="00AB4504">
        <w:rPr>
          <w:rFonts w:ascii="Arial Narrow" w:hAnsi="Arial Narrow"/>
          <w:b/>
          <w:sz w:val="22"/>
          <w:szCs w:val="22"/>
        </w:rPr>
        <w:t>SWZ</w:t>
      </w:r>
      <w:proofErr w:type="spellEnd"/>
      <w:r w:rsidR="00AB4504">
        <w:rPr>
          <w:rFonts w:ascii="Arial Narrow" w:hAnsi="Arial Narrow"/>
          <w:b/>
          <w:sz w:val="22"/>
          <w:szCs w:val="22"/>
        </w:rPr>
        <w:t>),</w:t>
      </w:r>
      <w:r w:rsidRPr="00664D7B">
        <w:rPr>
          <w:rFonts w:ascii="Arial Narrow" w:hAnsi="Arial Narrow"/>
          <w:b/>
          <w:sz w:val="22"/>
          <w:szCs w:val="22"/>
        </w:rPr>
        <w:t xml:space="preserve"> </w:t>
      </w:r>
      <w:r w:rsidRPr="00664D7B">
        <w:rPr>
          <w:rFonts w:ascii="Arial Narrow" w:hAnsi="Arial Narrow"/>
          <w:sz w:val="22"/>
          <w:szCs w:val="22"/>
        </w:rPr>
        <w:t xml:space="preserve">w formacie SRA3 (320 x 450 mm), w kolorze białym, lub równoważny papier satynowany </w:t>
      </w:r>
      <w:r w:rsidR="00843C40" w:rsidRPr="00664D7B">
        <w:rPr>
          <w:rFonts w:ascii="Arial Narrow" w:hAnsi="Arial Narrow"/>
          <w:sz w:val="22"/>
          <w:szCs w:val="22"/>
        </w:rPr>
        <w:t xml:space="preserve">obustronnie </w:t>
      </w:r>
      <w:r w:rsidRPr="00664D7B">
        <w:rPr>
          <w:rFonts w:ascii="Arial Narrow" w:hAnsi="Arial Narrow"/>
          <w:b/>
          <w:sz w:val="22"/>
          <w:szCs w:val="22"/>
        </w:rPr>
        <w:t>2</w:t>
      </w:r>
      <w:r w:rsidR="009A2A18" w:rsidRPr="00664D7B">
        <w:rPr>
          <w:rFonts w:ascii="Arial Narrow" w:hAnsi="Arial Narrow"/>
          <w:b/>
          <w:sz w:val="22"/>
          <w:szCs w:val="22"/>
        </w:rPr>
        <w:t>5</w:t>
      </w:r>
      <w:r w:rsidRPr="00664D7B">
        <w:rPr>
          <w:rFonts w:ascii="Arial Narrow" w:hAnsi="Arial Narrow"/>
          <w:b/>
          <w:sz w:val="22"/>
          <w:szCs w:val="22"/>
        </w:rPr>
        <w:t>0 g/m</w:t>
      </w:r>
      <w:r w:rsidRPr="00664D7B">
        <w:rPr>
          <w:rFonts w:ascii="Arial Narrow" w:hAnsi="Arial Narrow"/>
          <w:b/>
          <w:sz w:val="22"/>
          <w:szCs w:val="22"/>
          <w:vertAlign w:val="superscript"/>
        </w:rPr>
        <w:t>2</w:t>
      </w:r>
      <w:r w:rsidRPr="00664D7B">
        <w:rPr>
          <w:rFonts w:ascii="Arial Narrow" w:hAnsi="Arial Narrow"/>
          <w:b/>
          <w:sz w:val="22"/>
          <w:szCs w:val="22"/>
        </w:rPr>
        <w:t xml:space="preserve">, </w:t>
      </w:r>
      <w:r w:rsidRPr="00664D7B">
        <w:rPr>
          <w:rFonts w:ascii="Arial Narrow" w:hAnsi="Arial Narrow"/>
          <w:sz w:val="22"/>
          <w:szCs w:val="22"/>
        </w:rPr>
        <w:t>przeznaczony</w:t>
      </w:r>
      <w:r w:rsidRPr="00664D7B">
        <w:rPr>
          <w:rFonts w:ascii="Arial Narrow" w:hAnsi="Arial Narrow"/>
          <w:b/>
          <w:sz w:val="22"/>
          <w:szCs w:val="22"/>
        </w:rPr>
        <w:t xml:space="preserve"> </w:t>
      </w:r>
      <w:r w:rsidRPr="00664D7B">
        <w:rPr>
          <w:rFonts w:ascii="Arial Narrow" w:hAnsi="Arial Narrow"/>
          <w:sz w:val="22"/>
          <w:szCs w:val="22"/>
        </w:rPr>
        <w:t xml:space="preserve">do druku </w:t>
      </w:r>
      <w:r w:rsidR="00B870ED" w:rsidRPr="00664D7B">
        <w:rPr>
          <w:rFonts w:ascii="Arial Narrow" w:hAnsi="Arial Narrow"/>
          <w:sz w:val="22"/>
          <w:szCs w:val="22"/>
        </w:rPr>
        <w:t xml:space="preserve">cyfrowego laserowego kolorowego </w:t>
      </w:r>
      <w:r w:rsidRPr="00664D7B">
        <w:rPr>
          <w:rFonts w:ascii="Arial Narrow" w:hAnsi="Arial Narrow"/>
          <w:sz w:val="22"/>
          <w:szCs w:val="22"/>
        </w:rPr>
        <w:t xml:space="preserve">charakteryzujący się wysoką białością, doskonałą gładkością, nieprzezroczystością i sztywnością w formacie </w:t>
      </w:r>
      <w:r w:rsidRPr="00664D7B">
        <w:rPr>
          <w:rFonts w:ascii="Arial Narrow" w:hAnsi="Arial Narrow"/>
          <w:b/>
          <w:sz w:val="22"/>
          <w:szCs w:val="22"/>
        </w:rPr>
        <w:t>SRA3,</w:t>
      </w:r>
      <w:r w:rsidRPr="00664D7B">
        <w:rPr>
          <w:rFonts w:ascii="Arial Narrow" w:hAnsi="Arial Narrow"/>
          <w:sz w:val="22"/>
          <w:szCs w:val="22"/>
        </w:rPr>
        <w:t xml:space="preserve"> o parametrach nie gorszych niż:</w:t>
      </w:r>
    </w:p>
    <w:p w:rsidR="004459C9" w:rsidRPr="007F0D11" w:rsidRDefault="004459C9" w:rsidP="004459C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</w:tblGrid>
      <w:tr w:rsidR="00893B59" w:rsidRPr="007F0D11" w:rsidTr="00A90291">
        <w:trPr>
          <w:jc w:val="center"/>
        </w:trPr>
        <w:tc>
          <w:tcPr>
            <w:tcW w:w="6909" w:type="dxa"/>
            <w:gridSpan w:val="3"/>
            <w:shd w:val="clear" w:color="auto" w:fill="FFFF99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D11">
              <w:rPr>
                <w:rFonts w:ascii="Arial Narrow" w:hAnsi="Arial Narrow"/>
                <w:b/>
                <w:sz w:val="22"/>
                <w:szCs w:val="22"/>
              </w:rPr>
              <w:t>Parametry wymagane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FFFF99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D11">
              <w:rPr>
                <w:rFonts w:ascii="Arial Narrow" w:hAnsi="Arial Narrow"/>
                <w:b/>
                <w:sz w:val="22"/>
                <w:szCs w:val="22"/>
              </w:rPr>
              <w:t>parametr</w:t>
            </w:r>
          </w:p>
        </w:tc>
        <w:tc>
          <w:tcPr>
            <w:tcW w:w="2303" w:type="dxa"/>
            <w:shd w:val="clear" w:color="auto" w:fill="FFFF99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D11">
              <w:rPr>
                <w:rFonts w:ascii="Arial Narrow" w:hAnsi="Arial Narrow"/>
                <w:b/>
                <w:sz w:val="22"/>
                <w:szCs w:val="22"/>
              </w:rPr>
              <w:t>jednostki</w:t>
            </w:r>
          </w:p>
        </w:tc>
        <w:tc>
          <w:tcPr>
            <w:tcW w:w="2303" w:type="dxa"/>
            <w:shd w:val="clear" w:color="auto" w:fill="FFFF99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D11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pulpa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DD7D14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–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ECF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gramatura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g/m</w:t>
            </w:r>
            <w:r w:rsidRPr="007F0D11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  <w:lang w:val="en-US"/>
              </w:rPr>
              <w:t xml:space="preserve">250 </w:t>
            </w:r>
            <w:r w:rsidRPr="007F0D11">
              <w:rPr>
                <w:rFonts w:ascii="Arial Narrow" w:hAnsi="Arial Narrow"/>
                <w:bCs/>
                <w:sz w:val="22"/>
                <w:szCs w:val="22"/>
              </w:rPr>
              <w:t>±</w:t>
            </w:r>
            <w:r w:rsidRPr="007F0D11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gładkość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(ml/min)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max. 50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białość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CIE  D65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 xml:space="preserve">164 </w:t>
            </w:r>
            <w:r w:rsidRPr="007F0D11">
              <w:rPr>
                <w:rFonts w:ascii="Arial Narrow" w:hAnsi="Arial Narrow"/>
                <w:bCs/>
                <w:sz w:val="22"/>
                <w:szCs w:val="22"/>
              </w:rPr>
              <w:t>±</w:t>
            </w:r>
            <w:r w:rsidRPr="007F0D1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nieprzezroczystość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(%)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min. 98%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wilgotność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bCs/>
                <w:sz w:val="22"/>
                <w:szCs w:val="22"/>
              </w:rPr>
              <w:t>(%)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3,9 – 5,3%</w:t>
            </w:r>
          </w:p>
        </w:tc>
      </w:tr>
      <w:tr w:rsidR="00893B59" w:rsidRPr="007F0D11" w:rsidTr="00A90291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8A7DF7">
            <w:pPr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klasa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DD7D14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–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93B59" w:rsidRPr="007F0D11" w:rsidRDefault="00893B59" w:rsidP="00EE69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0D11">
              <w:rPr>
                <w:rFonts w:ascii="Arial Narrow" w:hAnsi="Arial Narrow"/>
                <w:sz w:val="22"/>
                <w:szCs w:val="22"/>
              </w:rPr>
              <w:t>A+</w:t>
            </w:r>
          </w:p>
        </w:tc>
      </w:tr>
    </w:tbl>
    <w:p w:rsidR="00B870ED" w:rsidRPr="007F0D11" w:rsidRDefault="00B870ED" w:rsidP="00B870ED">
      <w:pPr>
        <w:jc w:val="both"/>
        <w:rPr>
          <w:rFonts w:ascii="Arial Narrow" w:hAnsi="Arial Narrow"/>
          <w:sz w:val="22"/>
          <w:szCs w:val="22"/>
        </w:rPr>
      </w:pPr>
    </w:p>
    <w:p w:rsidR="00B870ED" w:rsidRPr="007F0D11" w:rsidRDefault="00664D7B" w:rsidP="00773613">
      <w:pPr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Ilość 250</w:t>
      </w:r>
      <w:r w:rsidR="005009BF">
        <w:rPr>
          <w:rFonts w:ascii="Arial Narrow" w:hAnsi="Arial Narrow"/>
          <w:sz w:val="22"/>
          <w:szCs w:val="22"/>
        </w:rPr>
        <w:t xml:space="preserve"> ryz.</w:t>
      </w:r>
    </w:p>
    <w:p w:rsidR="007F0D11" w:rsidRDefault="007F0D11" w:rsidP="004459C9">
      <w:pPr>
        <w:pStyle w:val="Nagwek2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7F0D11" w:rsidRPr="007F0D11" w:rsidRDefault="007F0D11" w:rsidP="004459C9">
      <w:pPr>
        <w:pStyle w:val="Nagwek2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773613" w:rsidRPr="00A90291" w:rsidRDefault="00773613" w:rsidP="00773613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90291">
        <w:rPr>
          <w:rFonts w:ascii="Arial Narrow" w:hAnsi="Arial Narrow"/>
          <w:b/>
          <w:sz w:val="22"/>
          <w:szCs w:val="22"/>
          <w:u w:val="single"/>
        </w:rPr>
        <w:t>WSZYSTKIE PAPIERY MUSZĄ POSIADAĆ NORMĘ ISO 9706 : 2001 LUB RÓWNOWA</w:t>
      </w:r>
      <w:r>
        <w:rPr>
          <w:rFonts w:ascii="Arial Narrow" w:hAnsi="Arial Narrow"/>
          <w:b/>
          <w:sz w:val="22"/>
          <w:szCs w:val="22"/>
          <w:u w:val="single"/>
        </w:rPr>
        <w:t>Ż</w:t>
      </w:r>
      <w:r w:rsidRPr="00A90291">
        <w:rPr>
          <w:rFonts w:ascii="Arial Narrow" w:hAnsi="Arial Narrow"/>
          <w:b/>
          <w:sz w:val="22"/>
          <w:szCs w:val="22"/>
          <w:u w:val="single"/>
        </w:rPr>
        <w:t>NĄ</w:t>
      </w:r>
    </w:p>
    <w:p w:rsidR="007F0D11" w:rsidRDefault="007F0D11" w:rsidP="00100E18">
      <w:pPr>
        <w:pStyle w:val="Nagwek2"/>
        <w:spacing w:before="0" w:beforeAutospacing="0" w:after="0" w:afterAutospacing="0"/>
        <w:jc w:val="both"/>
        <w:rPr>
          <w:rFonts w:ascii="Arial Narrow" w:hAnsi="Arial Narrow"/>
          <w:b w:val="0"/>
          <w:sz w:val="22"/>
          <w:szCs w:val="22"/>
        </w:rPr>
      </w:pPr>
    </w:p>
    <w:p w:rsidR="00773613" w:rsidRPr="007F0D11" w:rsidRDefault="00773613" w:rsidP="00100E18">
      <w:pPr>
        <w:pStyle w:val="Nagwek2"/>
        <w:spacing w:before="0" w:beforeAutospacing="0" w:after="0" w:afterAutospacing="0"/>
        <w:jc w:val="both"/>
        <w:rPr>
          <w:rFonts w:ascii="Arial Narrow" w:hAnsi="Arial Narrow"/>
          <w:b w:val="0"/>
          <w:sz w:val="22"/>
          <w:szCs w:val="22"/>
        </w:rPr>
      </w:pPr>
    </w:p>
    <w:p w:rsidR="009D45CB" w:rsidRPr="00A90291" w:rsidRDefault="007B3EB7" w:rsidP="00A90291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A90291">
        <w:rPr>
          <w:rFonts w:ascii="Arial Narrow" w:hAnsi="Arial Narrow"/>
          <w:sz w:val="22"/>
          <w:szCs w:val="22"/>
        </w:rPr>
        <w:t>D</w:t>
      </w:r>
      <w:r w:rsidR="002C2585" w:rsidRPr="00A90291">
        <w:rPr>
          <w:rFonts w:ascii="Arial Narrow" w:hAnsi="Arial Narrow"/>
          <w:sz w:val="22"/>
          <w:szCs w:val="22"/>
        </w:rPr>
        <w:t xml:space="preserve">any parametr będzie uznany za spełniony, w przypadku gdy </w:t>
      </w:r>
      <w:r w:rsidRPr="00A90291">
        <w:rPr>
          <w:rFonts w:ascii="Arial Narrow" w:hAnsi="Arial Narrow"/>
          <w:sz w:val="22"/>
          <w:szCs w:val="22"/>
        </w:rPr>
        <w:t xml:space="preserve">jego </w:t>
      </w:r>
      <w:r w:rsidR="002C2585" w:rsidRPr="00A90291">
        <w:rPr>
          <w:rFonts w:ascii="Arial Narrow" w:hAnsi="Arial Narrow"/>
          <w:sz w:val="22"/>
          <w:szCs w:val="22"/>
        </w:rPr>
        <w:t>wartości w całości będą zawarte w przedziale opisanym przez Zamawiającego, np. dla parametru białość 16</w:t>
      </w:r>
      <w:r w:rsidR="00773613">
        <w:rPr>
          <w:rFonts w:ascii="Arial Narrow" w:hAnsi="Arial Narrow"/>
          <w:sz w:val="22"/>
          <w:szCs w:val="22"/>
        </w:rPr>
        <w:t>4</w:t>
      </w:r>
      <w:r w:rsidR="002C2585" w:rsidRPr="00A90291">
        <w:rPr>
          <w:rFonts w:ascii="Arial Narrow" w:hAnsi="Arial Narrow"/>
          <w:sz w:val="22"/>
          <w:szCs w:val="22"/>
        </w:rPr>
        <w:sym w:font="Symbol" w:char="F0B1"/>
      </w:r>
      <w:r w:rsidR="002C2585" w:rsidRPr="00A90291">
        <w:rPr>
          <w:rFonts w:ascii="Arial Narrow" w:hAnsi="Arial Narrow"/>
          <w:sz w:val="22"/>
          <w:szCs w:val="22"/>
        </w:rPr>
        <w:t xml:space="preserve">3, wartość proponowanego papieru musi </w:t>
      </w:r>
      <w:r w:rsidR="00100E18" w:rsidRPr="00A90291">
        <w:rPr>
          <w:rFonts w:ascii="Arial Narrow" w:hAnsi="Arial Narrow"/>
          <w:sz w:val="22"/>
          <w:szCs w:val="22"/>
        </w:rPr>
        <w:t xml:space="preserve">w całości </w:t>
      </w:r>
      <w:r w:rsidR="002C2585" w:rsidRPr="00A90291">
        <w:rPr>
          <w:rFonts w:ascii="Arial Narrow" w:hAnsi="Arial Narrow"/>
          <w:sz w:val="22"/>
          <w:szCs w:val="22"/>
        </w:rPr>
        <w:t>zawierać się między 16</w:t>
      </w:r>
      <w:r w:rsidR="00773613">
        <w:rPr>
          <w:rFonts w:ascii="Arial Narrow" w:hAnsi="Arial Narrow"/>
          <w:sz w:val="22"/>
          <w:szCs w:val="22"/>
        </w:rPr>
        <w:t>1</w:t>
      </w:r>
      <w:r w:rsidR="002C2585" w:rsidRPr="00A90291">
        <w:rPr>
          <w:rFonts w:ascii="Arial Narrow" w:hAnsi="Arial Narrow"/>
          <w:sz w:val="22"/>
          <w:szCs w:val="22"/>
        </w:rPr>
        <w:t xml:space="preserve"> włącznie, a 16</w:t>
      </w:r>
      <w:r w:rsidR="00773613">
        <w:rPr>
          <w:rFonts w:ascii="Arial Narrow" w:hAnsi="Arial Narrow"/>
          <w:sz w:val="22"/>
          <w:szCs w:val="22"/>
        </w:rPr>
        <w:t>7</w:t>
      </w:r>
      <w:r w:rsidR="002C2585" w:rsidRPr="00A90291">
        <w:rPr>
          <w:rFonts w:ascii="Arial Narrow" w:hAnsi="Arial Narrow"/>
          <w:sz w:val="22"/>
          <w:szCs w:val="22"/>
        </w:rPr>
        <w:t xml:space="preserve"> włącznie</w:t>
      </w:r>
      <w:r w:rsidR="009D45CB" w:rsidRPr="00A90291">
        <w:rPr>
          <w:rFonts w:ascii="Arial Narrow" w:hAnsi="Arial Narrow"/>
          <w:sz w:val="22"/>
          <w:szCs w:val="22"/>
        </w:rPr>
        <w:t>.</w:t>
      </w:r>
      <w:bookmarkEnd w:id="0"/>
      <w:r w:rsidR="002C2585" w:rsidRPr="00A90291">
        <w:rPr>
          <w:rFonts w:ascii="Arial Narrow" w:hAnsi="Arial Narrow"/>
          <w:sz w:val="22"/>
          <w:szCs w:val="22"/>
        </w:rPr>
        <w:t xml:space="preserve"> </w:t>
      </w:r>
      <w:r w:rsidRPr="00A90291">
        <w:rPr>
          <w:rFonts w:ascii="Arial Narrow" w:hAnsi="Arial Narrow"/>
          <w:sz w:val="22"/>
          <w:szCs w:val="22"/>
        </w:rPr>
        <w:t xml:space="preserve">Tak więc </w:t>
      </w:r>
      <w:r w:rsidR="00100E18" w:rsidRPr="00A90291">
        <w:rPr>
          <w:rFonts w:ascii="Arial Narrow" w:hAnsi="Arial Narrow"/>
          <w:sz w:val="22"/>
          <w:szCs w:val="22"/>
        </w:rPr>
        <w:t>p</w:t>
      </w:r>
      <w:r w:rsidR="002C2585" w:rsidRPr="00A90291">
        <w:rPr>
          <w:rFonts w:ascii="Arial Narrow" w:hAnsi="Arial Narrow"/>
          <w:sz w:val="22"/>
          <w:szCs w:val="22"/>
        </w:rPr>
        <w:t>apier o białości 16</w:t>
      </w:r>
      <w:r w:rsidR="00773613">
        <w:rPr>
          <w:rFonts w:ascii="Arial Narrow" w:hAnsi="Arial Narrow"/>
          <w:sz w:val="22"/>
          <w:szCs w:val="22"/>
        </w:rPr>
        <w:t>4</w:t>
      </w:r>
      <w:r w:rsidR="002C2585" w:rsidRPr="00A90291">
        <w:rPr>
          <w:rFonts w:ascii="Arial Narrow" w:hAnsi="Arial Narrow"/>
          <w:sz w:val="22"/>
          <w:szCs w:val="22"/>
        </w:rPr>
        <w:sym w:font="Symbol" w:char="F0B1"/>
      </w:r>
      <w:r w:rsidR="002C2585" w:rsidRPr="00A90291">
        <w:rPr>
          <w:rFonts w:ascii="Arial Narrow" w:hAnsi="Arial Narrow"/>
          <w:sz w:val="22"/>
          <w:szCs w:val="22"/>
        </w:rPr>
        <w:t>4 lub 16</w:t>
      </w:r>
      <w:r w:rsidR="00773613">
        <w:rPr>
          <w:rFonts w:ascii="Arial Narrow" w:hAnsi="Arial Narrow"/>
          <w:sz w:val="22"/>
          <w:szCs w:val="22"/>
        </w:rPr>
        <w:t>3</w:t>
      </w:r>
      <w:r w:rsidR="002C2585" w:rsidRPr="00A90291">
        <w:rPr>
          <w:rFonts w:ascii="Arial Narrow" w:hAnsi="Arial Narrow"/>
          <w:sz w:val="22"/>
          <w:szCs w:val="22"/>
        </w:rPr>
        <w:sym w:font="Symbol" w:char="F0B1"/>
      </w:r>
      <w:r w:rsidR="002C2585" w:rsidRPr="00A90291">
        <w:rPr>
          <w:rFonts w:ascii="Arial Narrow" w:hAnsi="Arial Narrow"/>
          <w:sz w:val="22"/>
          <w:szCs w:val="22"/>
        </w:rPr>
        <w:t>3 lub 16</w:t>
      </w:r>
      <w:r w:rsidR="00773613">
        <w:rPr>
          <w:rFonts w:ascii="Arial Narrow" w:hAnsi="Arial Narrow"/>
          <w:sz w:val="22"/>
          <w:szCs w:val="22"/>
        </w:rPr>
        <w:t>5</w:t>
      </w:r>
      <w:r w:rsidR="002C2585" w:rsidRPr="00A90291">
        <w:rPr>
          <w:rFonts w:ascii="Arial Narrow" w:hAnsi="Arial Narrow"/>
          <w:sz w:val="22"/>
          <w:szCs w:val="22"/>
        </w:rPr>
        <w:sym w:font="Symbol" w:char="F0B1"/>
      </w:r>
      <w:r w:rsidR="002C2585" w:rsidRPr="00A90291">
        <w:rPr>
          <w:rFonts w:ascii="Arial Narrow" w:hAnsi="Arial Narrow"/>
          <w:sz w:val="22"/>
          <w:szCs w:val="22"/>
        </w:rPr>
        <w:t>3</w:t>
      </w:r>
      <w:r w:rsidR="00100E18" w:rsidRPr="00A90291">
        <w:rPr>
          <w:rFonts w:ascii="Arial Narrow" w:hAnsi="Arial Narrow"/>
          <w:sz w:val="22"/>
          <w:szCs w:val="22"/>
        </w:rPr>
        <w:t xml:space="preserve"> będzie uznany za nie spełniający wymagań zawartych w specyfikacji warunków zamówienia.</w:t>
      </w:r>
    </w:p>
    <w:p w:rsidR="007B3EB7" w:rsidRPr="007F0D11" w:rsidRDefault="007B3EB7" w:rsidP="00100E18">
      <w:pPr>
        <w:pStyle w:val="Nagwek2"/>
        <w:spacing w:before="0" w:beforeAutospacing="0" w:after="0" w:afterAutospacing="0"/>
        <w:jc w:val="both"/>
        <w:rPr>
          <w:rFonts w:ascii="Arial Narrow" w:hAnsi="Arial Narrow"/>
          <w:b w:val="0"/>
          <w:sz w:val="22"/>
          <w:szCs w:val="22"/>
        </w:rPr>
      </w:pPr>
    </w:p>
    <w:p w:rsidR="007B3EB7" w:rsidRPr="007F0D11" w:rsidRDefault="007B3EB7" w:rsidP="00100E18">
      <w:pPr>
        <w:pStyle w:val="Nagwek2"/>
        <w:spacing w:before="0" w:beforeAutospacing="0" w:after="0" w:afterAutospacing="0"/>
        <w:jc w:val="both"/>
        <w:rPr>
          <w:rFonts w:ascii="Arial Narrow" w:hAnsi="Arial Narrow"/>
          <w:b w:val="0"/>
          <w:sz w:val="22"/>
          <w:szCs w:val="22"/>
        </w:rPr>
      </w:pPr>
    </w:p>
    <w:p w:rsidR="00D848B1" w:rsidRPr="007F0D11" w:rsidRDefault="00D848B1" w:rsidP="00D848B1">
      <w:pPr>
        <w:pStyle w:val="Default"/>
        <w:rPr>
          <w:rFonts w:ascii="Arial Narrow" w:hAnsi="Arial Narrow" w:cs="Calibri"/>
          <w:sz w:val="22"/>
          <w:szCs w:val="22"/>
        </w:rPr>
      </w:pPr>
    </w:p>
    <w:p w:rsidR="00F43881" w:rsidRPr="007F0D11" w:rsidRDefault="00F43881" w:rsidP="00D848B1">
      <w:pPr>
        <w:pStyle w:val="Default"/>
        <w:rPr>
          <w:rFonts w:ascii="Arial Narrow" w:hAnsi="Arial Narrow" w:cs="Calibri"/>
          <w:sz w:val="22"/>
          <w:szCs w:val="22"/>
        </w:rPr>
      </w:pPr>
    </w:p>
    <w:sectPr w:rsidR="00F43881" w:rsidRPr="007F0D11" w:rsidSect="005009BF">
      <w:footerReference w:type="even" r:id="rId9"/>
      <w:footerReference w:type="default" r:id="rId10"/>
      <w:pgSz w:w="11906" w:h="16838"/>
      <w:pgMar w:top="720" w:right="720" w:bottom="720" w:left="720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5F" w:rsidRDefault="00705E5F">
      <w:r>
        <w:separator/>
      </w:r>
    </w:p>
  </w:endnote>
  <w:endnote w:type="continuationSeparator" w:id="0">
    <w:p w:rsidR="00705E5F" w:rsidRDefault="0070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A3" w:rsidRDefault="00F618A3" w:rsidP="004E5B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8A3" w:rsidRDefault="00F618A3" w:rsidP="002571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A3" w:rsidRPr="00257120" w:rsidRDefault="00F618A3" w:rsidP="004E5B8E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257120">
      <w:rPr>
        <w:rStyle w:val="Numerstrony"/>
        <w:rFonts w:ascii="Calibri" w:hAnsi="Calibri"/>
        <w:sz w:val="20"/>
        <w:szCs w:val="20"/>
      </w:rPr>
      <w:fldChar w:fldCharType="begin"/>
    </w:r>
    <w:r w:rsidRPr="00257120">
      <w:rPr>
        <w:rStyle w:val="Numerstrony"/>
        <w:rFonts w:ascii="Calibri" w:hAnsi="Calibri"/>
        <w:sz w:val="20"/>
        <w:szCs w:val="20"/>
      </w:rPr>
      <w:instrText xml:space="preserve">PAGE  </w:instrText>
    </w:r>
    <w:r w:rsidRPr="00257120">
      <w:rPr>
        <w:rStyle w:val="Numerstrony"/>
        <w:rFonts w:ascii="Calibri" w:hAnsi="Calibri"/>
        <w:sz w:val="20"/>
        <w:szCs w:val="20"/>
      </w:rPr>
      <w:fldChar w:fldCharType="separate"/>
    </w:r>
    <w:r w:rsidR="00387FE9">
      <w:rPr>
        <w:rStyle w:val="Numerstrony"/>
        <w:rFonts w:ascii="Calibri" w:hAnsi="Calibri"/>
        <w:noProof/>
        <w:sz w:val="20"/>
        <w:szCs w:val="20"/>
      </w:rPr>
      <w:t>1</w:t>
    </w:r>
    <w:r w:rsidRPr="00257120">
      <w:rPr>
        <w:rStyle w:val="Numerstrony"/>
        <w:rFonts w:ascii="Calibri" w:hAnsi="Calibri"/>
        <w:sz w:val="20"/>
        <w:szCs w:val="20"/>
      </w:rPr>
      <w:fldChar w:fldCharType="end"/>
    </w:r>
  </w:p>
  <w:p w:rsidR="00F618A3" w:rsidRDefault="00F618A3" w:rsidP="002571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5F" w:rsidRDefault="00705E5F">
      <w:r>
        <w:separator/>
      </w:r>
    </w:p>
  </w:footnote>
  <w:footnote w:type="continuationSeparator" w:id="0">
    <w:p w:rsidR="00705E5F" w:rsidRDefault="0070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E6"/>
    <w:multiLevelType w:val="hybridMultilevel"/>
    <w:tmpl w:val="8376EB58"/>
    <w:lvl w:ilvl="0" w:tplc="54188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CA0A32"/>
    <w:multiLevelType w:val="hybridMultilevel"/>
    <w:tmpl w:val="1C80B3CA"/>
    <w:lvl w:ilvl="0" w:tplc="54188E7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20771AD8"/>
    <w:multiLevelType w:val="hybridMultilevel"/>
    <w:tmpl w:val="26DAF094"/>
    <w:lvl w:ilvl="0" w:tplc="54188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D23FD"/>
    <w:multiLevelType w:val="hybridMultilevel"/>
    <w:tmpl w:val="C48243D4"/>
    <w:lvl w:ilvl="0" w:tplc="54188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54E94"/>
    <w:multiLevelType w:val="hybridMultilevel"/>
    <w:tmpl w:val="9AA2B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0307C"/>
    <w:multiLevelType w:val="hybridMultilevel"/>
    <w:tmpl w:val="72AE0E78"/>
    <w:lvl w:ilvl="0" w:tplc="7C182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F0469"/>
    <w:multiLevelType w:val="hybridMultilevel"/>
    <w:tmpl w:val="E4E483E4"/>
    <w:lvl w:ilvl="0" w:tplc="54188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697F29"/>
    <w:multiLevelType w:val="hybridMultilevel"/>
    <w:tmpl w:val="F2FEB0BE"/>
    <w:lvl w:ilvl="0" w:tplc="5418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F51CC"/>
    <w:multiLevelType w:val="hybridMultilevel"/>
    <w:tmpl w:val="E12E373C"/>
    <w:lvl w:ilvl="0" w:tplc="5418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21048"/>
    <w:multiLevelType w:val="hybridMultilevel"/>
    <w:tmpl w:val="8094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3435E"/>
    <w:multiLevelType w:val="hybridMultilevel"/>
    <w:tmpl w:val="5E929C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24446"/>
    <w:multiLevelType w:val="hybridMultilevel"/>
    <w:tmpl w:val="70DE8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732DD"/>
    <w:multiLevelType w:val="hybridMultilevel"/>
    <w:tmpl w:val="1C80B3CA"/>
    <w:lvl w:ilvl="0" w:tplc="54188E7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6DC97AF8"/>
    <w:multiLevelType w:val="hybridMultilevel"/>
    <w:tmpl w:val="C1464C7C"/>
    <w:lvl w:ilvl="0" w:tplc="54188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C34A0"/>
    <w:multiLevelType w:val="hybridMultilevel"/>
    <w:tmpl w:val="32206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0757CE"/>
    <w:multiLevelType w:val="hybridMultilevel"/>
    <w:tmpl w:val="A642B8AA"/>
    <w:lvl w:ilvl="0" w:tplc="54188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F6AD4"/>
    <w:multiLevelType w:val="hybridMultilevel"/>
    <w:tmpl w:val="3BDC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44A0B"/>
    <w:multiLevelType w:val="hybridMultilevel"/>
    <w:tmpl w:val="899484AA"/>
    <w:lvl w:ilvl="0" w:tplc="54188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5D"/>
    <w:rsid w:val="00014EEF"/>
    <w:rsid w:val="00026371"/>
    <w:rsid w:val="00055C74"/>
    <w:rsid w:val="000A5936"/>
    <w:rsid w:val="000B3B19"/>
    <w:rsid w:val="000E69DF"/>
    <w:rsid w:val="00100E18"/>
    <w:rsid w:val="0010321E"/>
    <w:rsid w:val="001344DB"/>
    <w:rsid w:val="00186B69"/>
    <w:rsid w:val="00212F26"/>
    <w:rsid w:val="00244F14"/>
    <w:rsid w:val="00251DB1"/>
    <w:rsid w:val="00257120"/>
    <w:rsid w:val="002A1DE9"/>
    <w:rsid w:val="002C2585"/>
    <w:rsid w:val="002E3785"/>
    <w:rsid w:val="002F1705"/>
    <w:rsid w:val="00310D64"/>
    <w:rsid w:val="00371CD2"/>
    <w:rsid w:val="00387FE9"/>
    <w:rsid w:val="003971F7"/>
    <w:rsid w:val="003A53C9"/>
    <w:rsid w:val="003A5807"/>
    <w:rsid w:val="003A725C"/>
    <w:rsid w:val="003C1E9D"/>
    <w:rsid w:val="003E1BED"/>
    <w:rsid w:val="00427132"/>
    <w:rsid w:val="004459C9"/>
    <w:rsid w:val="0045191A"/>
    <w:rsid w:val="00480C88"/>
    <w:rsid w:val="00485908"/>
    <w:rsid w:val="004B3A03"/>
    <w:rsid w:val="004E1A82"/>
    <w:rsid w:val="004E5B8E"/>
    <w:rsid w:val="004F25FF"/>
    <w:rsid w:val="005009BF"/>
    <w:rsid w:val="0054432A"/>
    <w:rsid w:val="00557137"/>
    <w:rsid w:val="00562E2C"/>
    <w:rsid w:val="00580AEC"/>
    <w:rsid w:val="005933B8"/>
    <w:rsid w:val="005A30CD"/>
    <w:rsid w:val="005C6C4A"/>
    <w:rsid w:val="005D439D"/>
    <w:rsid w:val="005F763F"/>
    <w:rsid w:val="00605090"/>
    <w:rsid w:val="00610395"/>
    <w:rsid w:val="00664D7B"/>
    <w:rsid w:val="006A7C84"/>
    <w:rsid w:val="006D0B88"/>
    <w:rsid w:val="00705E5F"/>
    <w:rsid w:val="00725463"/>
    <w:rsid w:val="007407A4"/>
    <w:rsid w:val="00773613"/>
    <w:rsid w:val="007A62F7"/>
    <w:rsid w:val="007B3EB7"/>
    <w:rsid w:val="007F0D11"/>
    <w:rsid w:val="007F2EB4"/>
    <w:rsid w:val="00820BDA"/>
    <w:rsid w:val="00843C40"/>
    <w:rsid w:val="00851A67"/>
    <w:rsid w:val="00867769"/>
    <w:rsid w:val="008842EF"/>
    <w:rsid w:val="00893B59"/>
    <w:rsid w:val="008A2116"/>
    <w:rsid w:val="008A7DF7"/>
    <w:rsid w:val="008E3881"/>
    <w:rsid w:val="0091405C"/>
    <w:rsid w:val="009A2A18"/>
    <w:rsid w:val="009D03FE"/>
    <w:rsid w:val="009D45CB"/>
    <w:rsid w:val="009E5F70"/>
    <w:rsid w:val="00A05449"/>
    <w:rsid w:val="00A33818"/>
    <w:rsid w:val="00A4715E"/>
    <w:rsid w:val="00A90291"/>
    <w:rsid w:val="00AB4504"/>
    <w:rsid w:val="00AE698A"/>
    <w:rsid w:val="00B251EE"/>
    <w:rsid w:val="00B74865"/>
    <w:rsid w:val="00B76F04"/>
    <w:rsid w:val="00B870ED"/>
    <w:rsid w:val="00BA532B"/>
    <w:rsid w:val="00BD1DA3"/>
    <w:rsid w:val="00C16E4F"/>
    <w:rsid w:val="00C93273"/>
    <w:rsid w:val="00D47F87"/>
    <w:rsid w:val="00D679C3"/>
    <w:rsid w:val="00D848B1"/>
    <w:rsid w:val="00DA0220"/>
    <w:rsid w:val="00DB5B9F"/>
    <w:rsid w:val="00DD7D14"/>
    <w:rsid w:val="00E970C4"/>
    <w:rsid w:val="00EA53E9"/>
    <w:rsid w:val="00EB54D2"/>
    <w:rsid w:val="00EC30AE"/>
    <w:rsid w:val="00EC574F"/>
    <w:rsid w:val="00ED651B"/>
    <w:rsid w:val="00EE6996"/>
    <w:rsid w:val="00F4123A"/>
    <w:rsid w:val="00F43881"/>
    <w:rsid w:val="00F6045D"/>
    <w:rsid w:val="00F618A3"/>
    <w:rsid w:val="00F7450F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2">
    <w:name w:val="heading 2"/>
    <w:basedOn w:val="Normalny"/>
    <w:qFormat/>
    <w:rsid w:val="003A58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4715E"/>
    <w:rPr>
      <w:b/>
      <w:bCs/>
    </w:rPr>
  </w:style>
  <w:style w:type="paragraph" w:styleId="NormalnyWeb">
    <w:name w:val="Normal (Web)"/>
    <w:basedOn w:val="Normalny"/>
    <w:rsid w:val="00A4715E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605090"/>
  </w:style>
  <w:style w:type="character" w:styleId="Uwydatnienie">
    <w:name w:val="Emphasis"/>
    <w:qFormat/>
    <w:rsid w:val="00605090"/>
    <w:rPr>
      <w:i/>
      <w:iCs/>
    </w:rPr>
  </w:style>
  <w:style w:type="paragraph" w:styleId="Stopka">
    <w:name w:val="footer"/>
    <w:basedOn w:val="Normalny"/>
    <w:rsid w:val="002571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7120"/>
  </w:style>
  <w:style w:type="paragraph" w:styleId="Nagwek">
    <w:name w:val="header"/>
    <w:basedOn w:val="Normalny"/>
    <w:rsid w:val="0025712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C2585"/>
    <w:rPr>
      <w:sz w:val="20"/>
      <w:szCs w:val="20"/>
    </w:rPr>
  </w:style>
  <w:style w:type="character" w:styleId="Odwoanieprzypisukocowego">
    <w:name w:val="endnote reference"/>
    <w:semiHidden/>
    <w:rsid w:val="002C2585"/>
    <w:rPr>
      <w:vertAlign w:val="superscript"/>
    </w:rPr>
  </w:style>
  <w:style w:type="paragraph" w:customStyle="1" w:styleId="Default">
    <w:name w:val="Default"/>
    <w:rsid w:val="00D84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Numerwiersza">
    <w:name w:val="line number"/>
    <w:rsid w:val="008A2116"/>
  </w:style>
  <w:style w:type="paragraph" w:styleId="Tekstdymka">
    <w:name w:val="Balloon Text"/>
    <w:basedOn w:val="Normalny"/>
    <w:link w:val="TekstdymkaZnak"/>
    <w:rsid w:val="007F0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0D11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50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2">
    <w:name w:val="heading 2"/>
    <w:basedOn w:val="Normalny"/>
    <w:qFormat/>
    <w:rsid w:val="003A58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4715E"/>
    <w:rPr>
      <w:b/>
      <w:bCs/>
    </w:rPr>
  </w:style>
  <w:style w:type="paragraph" w:styleId="NormalnyWeb">
    <w:name w:val="Normal (Web)"/>
    <w:basedOn w:val="Normalny"/>
    <w:rsid w:val="00A4715E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605090"/>
  </w:style>
  <w:style w:type="character" w:styleId="Uwydatnienie">
    <w:name w:val="Emphasis"/>
    <w:qFormat/>
    <w:rsid w:val="00605090"/>
    <w:rPr>
      <w:i/>
      <w:iCs/>
    </w:rPr>
  </w:style>
  <w:style w:type="paragraph" w:styleId="Stopka">
    <w:name w:val="footer"/>
    <w:basedOn w:val="Normalny"/>
    <w:rsid w:val="002571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7120"/>
  </w:style>
  <w:style w:type="paragraph" w:styleId="Nagwek">
    <w:name w:val="header"/>
    <w:basedOn w:val="Normalny"/>
    <w:rsid w:val="0025712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C2585"/>
    <w:rPr>
      <w:sz w:val="20"/>
      <w:szCs w:val="20"/>
    </w:rPr>
  </w:style>
  <w:style w:type="character" w:styleId="Odwoanieprzypisukocowego">
    <w:name w:val="endnote reference"/>
    <w:semiHidden/>
    <w:rsid w:val="002C2585"/>
    <w:rPr>
      <w:vertAlign w:val="superscript"/>
    </w:rPr>
  </w:style>
  <w:style w:type="paragraph" w:customStyle="1" w:styleId="Default">
    <w:name w:val="Default"/>
    <w:rsid w:val="00D84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Numerwiersza">
    <w:name w:val="line number"/>
    <w:rsid w:val="008A2116"/>
  </w:style>
  <w:style w:type="paragraph" w:styleId="Tekstdymka">
    <w:name w:val="Balloon Text"/>
    <w:basedOn w:val="Normalny"/>
    <w:link w:val="TekstdymkaZnak"/>
    <w:rsid w:val="007F0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0D11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50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60D3-9536-405D-92BA-D453F2C8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Grupa asortymentowa – Papier do druku cyfrowego</vt:lpstr>
    </vt:vector>
  </TitlesOfParts>
  <Company>NIK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Grupa asortymentowa – Papier do druku cyfrowego</dc:title>
  <dc:creator>NIK</dc:creator>
  <cp:lastModifiedBy>Chęciński Piotr</cp:lastModifiedBy>
  <cp:revision>2</cp:revision>
  <cp:lastPrinted>2021-05-17T07:50:00Z</cp:lastPrinted>
  <dcterms:created xsi:type="dcterms:W3CDTF">2021-05-27T12:21:00Z</dcterms:created>
  <dcterms:modified xsi:type="dcterms:W3CDTF">2021-05-27T12:21:00Z</dcterms:modified>
</cp:coreProperties>
</file>